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7AA71" w14:textId="77777777" w:rsidR="007578ED" w:rsidRDefault="007578ED">
      <w:pPr>
        <w:spacing w:before="2" w:after="1"/>
        <w:rPr>
          <w:sz w:val="25"/>
        </w:rPr>
      </w:pPr>
    </w:p>
    <w:p w14:paraId="52743873" w14:textId="77777777" w:rsidR="007578ED" w:rsidRDefault="007578ED">
      <w:pPr>
        <w:spacing w:before="7" w:after="1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7578ED" w14:paraId="3FF8CA5D" w14:textId="77777777">
        <w:trPr>
          <w:trHeight w:val="438"/>
        </w:trPr>
        <w:tc>
          <w:tcPr>
            <w:tcW w:w="10210" w:type="dxa"/>
            <w:tcBorders>
              <w:bottom w:val="single" w:sz="4" w:space="0" w:color="000000"/>
            </w:tcBorders>
          </w:tcPr>
          <w:p w14:paraId="4FA6758F" w14:textId="77777777" w:rsidR="007578ED" w:rsidRDefault="000B4CCD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Görevin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Özeti</w:t>
            </w:r>
          </w:p>
        </w:tc>
      </w:tr>
      <w:tr w:rsidR="007578ED" w14:paraId="6CAB2C5C" w14:textId="77777777">
        <w:trPr>
          <w:trHeight w:val="1904"/>
        </w:trPr>
        <w:tc>
          <w:tcPr>
            <w:tcW w:w="10210" w:type="dxa"/>
            <w:tcBorders>
              <w:top w:val="single" w:sz="4" w:space="0" w:color="000000"/>
            </w:tcBorders>
          </w:tcPr>
          <w:p w14:paraId="46781C57" w14:textId="77777777" w:rsidR="007578ED" w:rsidRDefault="000B4CCD">
            <w:pPr>
              <w:pStyle w:val="TableParagraph"/>
              <w:numPr>
                <w:ilvl w:val="0"/>
                <w:numId w:val="1"/>
              </w:numPr>
              <w:tabs>
                <w:tab w:val="left" w:pos="552"/>
              </w:tabs>
              <w:spacing w:line="276" w:lineRule="auto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Müdür,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üniversitede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elemanları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arasından,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üç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yıl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Rektör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görevlendirilir.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Süresi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dolan müdür, aynı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usulle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tekrar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görevlendirilebilir.</w:t>
            </w:r>
          </w:p>
          <w:p w14:paraId="08E4052F" w14:textId="77777777" w:rsidR="007578ED" w:rsidRDefault="000B4CCD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line="276" w:lineRule="auto"/>
              <w:ind w:right="89" w:firstLine="0"/>
              <w:jc w:val="both"/>
              <w:rPr>
                <w:sz w:val="24"/>
              </w:rPr>
            </w:pPr>
            <w:r>
              <w:rPr>
                <w:sz w:val="24"/>
              </w:rPr>
              <w:t>Müdürün önerisiyle çalışmalarında kendisine yardımcı olmak üzere Üniversitede görevli 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elemanları arasından bir kişi, Rektör tarafından müdür yardımcısı olarak görevlendirilir. Müdür, görevi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başında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bulunmadığı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zamanlarda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müdür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yardımcısı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müdüre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vekâlet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eder.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Vekâlet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aydan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fazla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sürerse</w:t>
            </w:r>
          </w:p>
          <w:p w14:paraId="2EA78BCE" w14:textId="342AF585" w:rsidR="007578ED" w:rsidRDefault="00BC3DBA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Yeni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müdür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görevlendirilir.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Müdürün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görevi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sona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erdiğinde</w:t>
            </w:r>
            <w:r w:rsidR="000B4CCD">
              <w:rPr>
                <w:spacing w:val="1"/>
                <w:sz w:val="24"/>
              </w:rPr>
              <w:t xml:space="preserve"> </w:t>
            </w:r>
            <w:r w:rsidR="000B4CCD">
              <w:rPr>
                <w:sz w:val="24"/>
              </w:rPr>
              <w:t>yardımcısının da</w:t>
            </w:r>
            <w:r w:rsidR="000B4CCD">
              <w:rPr>
                <w:spacing w:val="-4"/>
                <w:sz w:val="24"/>
              </w:rPr>
              <w:t xml:space="preserve"> </w:t>
            </w:r>
            <w:r w:rsidR="000B4CCD">
              <w:rPr>
                <w:sz w:val="24"/>
              </w:rPr>
              <w:t>görevi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sona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erer.</w:t>
            </w:r>
          </w:p>
        </w:tc>
      </w:tr>
    </w:tbl>
    <w:p w14:paraId="7DD1AD0B" w14:textId="77777777" w:rsidR="007578ED" w:rsidRDefault="007578ED">
      <w:pPr>
        <w:spacing w:before="2" w:after="1"/>
        <w:rPr>
          <w:sz w:val="29"/>
        </w:rPr>
      </w:pPr>
    </w:p>
    <w:tbl>
      <w:tblPr>
        <w:tblStyle w:val="TableNormal"/>
        <w:tblW w:w="10224" w:type="dxa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9542"/>
      </w:tblGrid>
      <w:tr w:rsidR="007578ED" w14:paraId="469B0B4F" w14:textId="77777777" w:rsidTr="00BC3DBA">
        <w:trPr>
          <w:trHeight w:val="447"/>
        </w:trPr>
        <w:tc>
          <w:tcPr>
            <w:tcW w:w="10224" w:type="dxa"/>
            <w:gridSpan w:val="2"/>
            <w:tcBorders>
              <w:bottom w:val="single" w:sz="4" w:space="0" w:color="000000"/>
            </w:tcBorders>
          </w:tcPr>
          <w:p w14:paraId="6FE8874A" w14:textId="77777777" w:rsidR="007578ED" w:rsidRDefault="000B4CCD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Temel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Görev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Sorumlulukları:</w:t>
            </w:r>
          </w:p>
        </w:tc>
      </w:tr>
      <w:tr w:rsidR="007578ED" w14:paraId="0D9F4248" w14:textId="77777777" w:rsidTr="00BC3DBA">
        <w:trPr>
          <w:trHeight w:val="324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9F0E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9BAF42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temsil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yönetmek</w:t>
            </w:r>
          </w:p>
        </w:tc>
      </w:tr>
      <w:tr w:rsidR="007578ED" w14:paraId="79DB5058" w14:textId="77777777" w:rsidTr="00BC3DBA">
        <w:trPr>
          <w:trHeight w:val="322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E8CB0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80F2E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Yönetim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Kuruluna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başkanlık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</w:tc>
      </w:tr>
      <w:tr w:rsidR="007578ED" w14:paraId="16732CA3" w14:textId="77777777" w:rsidTr="00BC3DBA">
        <w:trPr>
          <w:trHeight w:val="648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62AE4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C84E76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Yönetim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Kurulunun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kararlarını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bu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</w:rPr>
              <w:t>yönetmelik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çerçevesinde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uygulamak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08"/>
                <w:sz w:val="24"/>
              </w:rPr>
              <w:t xml:space="preserve"> </w:t>
            </w:r>
            <w:r>
              <w:rPr>
                <w:sz w:val="24"/>
              </w:rPr>
              <w:t>faaliyetlerini</w:t>
            </w:r>
          </w:p>
          <w:p w14:paraId="1176D26C" w14:textId="5502E7CE" w:rsidR="007578ED" w:rsidRDefault="00BC3DBA" w:rsidP="00A45DC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Denetlemek</w:t>
            </w:r>
            <w:r w:rsidR="000B4CCD">
              <w:rPr>
                <w:sz w:val="24"/>
              </w:rPr>
              <w:t>,</w:t>
            </w:r>
          </w:p>
        </w:tc>
      </w:tr>
      <w:tr w:rsidR="007578ED" w14:paraId="2010FAF4" w14:textId="77777777" w:rsidTr="00BC3DBA">
        <w:trPr>
          <w:trHeight w:val="322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33EB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C89BE1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tüm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faaliyetlerini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planlamak,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koordine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 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denetlemek,</w:t>
            </w:r>
          </w:p>
        </w:tc>
      </w:tr>
      <w:tr w:rsidR="007578ED" w14:paraId="2725EFC2" w14:textId="77777777" w:rsidTr="00BC3DBA">
        <w:trPr>
          <w:trHeight w:val="322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831FD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229E77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Üniversite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dışı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kişi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kurumlarla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birliği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sürecini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koordine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</w:tc>
      </w:tr>
      <w:tr w:rsidR="007578ED" w14:paraId="5F45AA81" w14:textId="77777777" w:rsidTr="00BC3DBA">
        <w:trPr>
          <w:trHeight w:val="648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A59D" w14:textId="77777777" w:rsidR="007578ED" w:rsidRDefault="000B4CCD" w:rsidP="00A45DC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D6475" w14:textId="77777777" w:rsidR="007578ED" w:rsidRDefault="000B4CCD" w:rsidP="00A45D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faaliyetleriyle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altı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ayda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rapor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hazırlamak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Kuruluna</w:t>
            </w:r>
          </w:p>
          <w:p w14:paraId="25C3B00D" w14:textId="5B2F0914" w:rsidR="007578ED" w:rsidRDefault="00BC3DBA" w:rsidP="00A45DC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Sunmak</w:t>
            </w:r>
            <w:r w:rsidR="000B4CCD">
              <w:rPr>
                <w:sz w:val="24"/>
              </w:rPr>
              <w:t>,</w:t>
            </w:r>
          </w:p>
        </w:tc>
      </w:tr>
      <w:tr w:rsidR="007578ED" w14:paraId="3DB2E98C" w14:textId="77777777" w:rsidTr="00BC3DBA">
        <w:trPr>
          <w:trHeight w:val="322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AF128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F23A49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Yıllık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programının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hazırlanmasını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sağlamak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Kurulunun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onayına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sunmak,</w:t>
            </w:r>
          </w:p>
        </w:tc>
      </w:tr>
      <w:tr w:rsidR="007578ED" w14:paraId="7B1E8D15" w14:textId="77777777" w:rsidTr="00BC3DBA">
        <w:trPr>
          <w:trHeight w:val="325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67056" w14:textId="77777777" w:rsidR="007578ED" w:rsidRDefault="000B4CCD" w:rsidP="00A45DC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0049DD" w14:textId="77777777" w:rsidR="007578ED" w:rsidRDefault="000B4CCD" w:rsidP="00A45DC4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ihtiyacını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tespit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Rektörlüğe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önermek,</w:t>
            </w:r>
          </w:p>
        </w:tc>
      </w:tr>
      <w:tr w:rsidR="007578ED" w14:paraId="0EA9F150" w14:textId="77777777" w:rsidTr="00BC3DBA">
        <w:trPr>
          <w:trHeight w:val="648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74AC0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9B85C9" w14:textId="77777777" w:rsidR="007578ED" w:rsidRDefault="000B4CCD" w:rsidP="00A45DC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Müdürün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önerisi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Rektörün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onayıyla,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gerektiğinde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öğrencilerden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oluşan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alt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ekipleri</w:t>
            </w:r>
          </w:p>
          <w:p w14:paraId="6F684848" w14:textId="25437357" w:rsidR="007578ED" w:rsidRDefault="00BC3DBA" w:rsidP="00A45DC4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Oluşturmak</w:t>
            </w:r>
            <w:r w:rsidR="000B4CCD">
              <w:rPr>
                <w:spacing w:val="-4"/>
                <w:sz w:val="24"/>
              </w:rPr>
              <w:t xml:space="preserve"> </w:t>
            </w:r>
            <w:r w:rsidR="000B4CCD">
              <w:rPr>
                <w:sz w:val="24"/>
              </w:rPr>
              <w:t>ve</w:t>
            </w:r>
            <w:r w:rsidR="000B4CCD">
              <w:rPr>
                <w:spacing w:val="-5"/>
                <w:sz w:val="24"/>
              </w:rPr>
              <w:t xml:space="preserve"> </w:t>
            </w:r>
            <w:r w:rsidR="000B4CCD">
              <w:rPr>
                <w:sz w:val="24"/>
              </w:rPr>
              <w:t>Merkezin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faaliyetleri</w:t>
            </w:r>
            <w:r w:rsidR="000B4CCD">
              <w:rPr>
                <w:spacing w:val="-4"/>
                <w:sz w:val="24"/>
              </w:rPr>
              <w:t xml:space="preserve"> </w:t>
            </w:r>
            <w:r w:rsidR="000B4CCD">
              <w:rPr>
                <w:sz w:val="24"/>
              </w:rPr>
              <w:t>çerçevesinde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çalışmalar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yapmak.</w:t>
            </w:r>
          </w:p>
        </w:tc>
      </w:tr>
      <w:tr w:rsidR="007578ED" w14:paraId="3996B8D8" w14:textId="77777777" w:rsidTr="00BC3DBA">
        <w:trPr>
          <w:trHeight w:val="972"/>
        </w:trPr>
        <w:tc>
          <w:tcPr>
            <w:tcW w:w="6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46FB" w14:textId="77777777" w:rsidR="007578ED" w:rsidRDefault="000B4CCD" w:rsidP="00A45D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9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FED882" w14:textId="77777777" w:rsidR="007578ED" w:rsidRDefault="000B4CCD" w:rsidP="00A45DC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Merkez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Müdürü,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Merkezin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amaçları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doğrultusundaki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çalışmaların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düzenli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biçimde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yürütülmesinden,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Merkezin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yapacağı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etkinliklerin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gözetim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denetiminin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yapılmasından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</w:p>
          <w:p w14:paraId="53251162" w14:textId="230B8C02" w:rsidR="007578ED" w:rsidRDefault="00BC3DBA" w:rsidP="00A45DC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Sonuçlarından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Rektöre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ve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Yönetim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Kuruluna</w:t>
            </w:r>
            <w:r w:rsidR="000B4CCD">
              <w:rPr>
                <w:spacing w:val="-2"/>
                <w:sz w:val="24"/>
              </w:rPr>
              <w:t xml:space="preserve"> </w:t>
            </w:r>
            <w:r w:rsidR="000B4CCD">
              <w:rPr>
                <w:sz w:val="24"/>
              </w:rPr>
              <w:t>karşı birinci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derecede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sorumludur.</w:t>
            </w:r>
          </w:p>
          <w:p w14:paraId="36C4DE73" w14:textId="5736248D" w:rsidR="000006F0" w:rsidRDefault="000006F0" w:rsidP="00A45DC4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</w:tr>
    </w:tbl>
    <w:p w14:paraId="663E12DA" w14:textId="77777777" w:rsidR="007578ED" w:rsidRDefault="007578ED">
      <w:pPr>
        <w:spacing w:line="275" w:lineRule="exact"/>
        <w:rPr>
          <w:sz w:val="24"/>
        </w:rPr>
        <w:sectPr w:rsidR="007578ED" w:rsidSect="000006F0">
          <w:headerReference w:type="default" r:id="rId7"/>
          <w:footerReference w:type="default" r:id="rId8"/>
          <w:type w:val="continuous"/>
          <w:pgSz w:w="11910" w:h="16840"/>
          <w:pgMar w:top="2620" w:right="720" w:bottom="1100" w:left="740" w:header="458" w:footer="1304" w:gutter="0"/>
          <w:pgNumType w:start="1"/>
          <w:cols w:space="708"/>
          <w:docGrid w:linePitch="299"/>
        </w:sectPr>
      </w:pPr>
    </w:p>
    <w:p w14:paraId="766633F9" w14:textId="77777777" w:rsidR="007578ED" w:rsidRDefault="007578ED">
      <w:pPr>
        <w:spacing w:before="2" w:after="1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7578ED" w14:paraId="6760EC1C" w14:textId="77777777">
        <w:trPr>
          <w:trHeight w:val="435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49E4BE2F" w14:textId="77777777" w:rsidR="007578ED" w:rsidRDefault="000B4CC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Yetkileri:</w:t>
            </w:r>
          </w:p>
        </w:tc>
      </w:tr>
      <w:tr w:rsidR="007578ED" w14:paraId="5E3BA56A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E29D" w14:textId="77777777" w:rsidR="007578ED" w:rsidRDefault="000B4CC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585EDA" w14:textId="77777777" w:rsidR="007578ED" w:rsidRDefault="000B4CC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Yukarıda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sorumlulukları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7578ED" w14:paraId="38061B92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B3A4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97624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Faaliyetlerin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gerçekleştirilmesi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araç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kullanabilmek.</w:t>
            </w:r>
          </w:p>
        </w:tc>
      </w:tr>
      <w:tr w:rsidR="007578ED" w14:paraId="5336C08A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775F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5C4E5B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İmza yetkisine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7578ED" w14:paraId="3E8C486A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52E9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CA9A3F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İzin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</w:tbl>
    <w:p w14:paraId="26C2E925" w14:textId="77777777" w:rsidR="007578ED" w:rsidRDefault="007578ED">
      <w:pPr>
        <w:spacing w:before="10"/>
        <w:rPr>
          <w:sz w:val="24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7578ED" w14:paraId="547104C1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1E76F3BB" w14:textId="77777777" w:rsidR="007578ED" w:rsidRDefault="000B4CCD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Yetkinlik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Kriterleri:</w:t>
            </w:r>
          </w:p>
        </w:tc>
      </w:tr>
      <w:tr w:rsidR="007578ED" w14:paraId="21D0AED3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4652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2661F9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Kanunu’nda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 2547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Yüksek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Kanunu’nda belirtilen</w:t>
            </w:r>
          </w:p>
          <w:p w14:paraId="46897169" w14:textId="0F3B4CF4" w:rsidR="007578ED" w:rsidRDefault="00BC3DBA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Genel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niteliklere</w:t>
            </w:r>
            <w:r w:rsidR="000B4CCD">
              <w:rPr>
                <w:spacing w:val="-3"/>
                <w:sz w:val="24"/>
              </w:rPr>
              <w:t xml:space="preserve"> </w:t>
            </w:r>
            <w:r w:rsidR="000B4CCD">
              <w:rPr>
                <w:sz w:val="24"/>
              </w:rPr>
              <w:t>sahip</w:t>
            </w:r>
            <w:r w:rsidR="000B4CCD">
              <w:rPr>
                <w:spacing w:val="1"/>
                <w:sz w:val="24"/>
              </w:rPr>
              <w:t xml:space="preserve"> </w:t>
            </w:r>
            <w:r w:rsidR="000B4CCD">
              <w:rPr>
                <w:sz w:val="24"/>
              </w:rPr>
              <w:t>olmak.</w:t>
            </w:r>
          </w:p>
        </w:tc>
      </w:tr>
      <w:tr w:rsidR="007578ED" w14:paraId="2D62CA90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9AC9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71EB76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Görevinin gerektirdiği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deneyimine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7578ED" w14:paraId="7313875E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AEBC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93F05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Yöneticilik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sevk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gereklerini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bilmek.</w:t>
            </w:r>
          </w:p>
        </w:tc>
      </w:tr>
      <w:tr w:rsidR="007578ED" w14:paraId="35836383" w14:textId="77777777">
        <w:trPr>
          <w:trHeight w:val="637"/>
        </w:trPr>
        <w:tc>
          <w:tcPr>
            <w:tcW w:w="658" w:type="dxa"/>
            <w:tcBorders>
              <w:top w:val="single" w:sz="4" w:space="0" w:color="000000"/>
              <w:right w:val="single" w:sz="4" w:space="0" w:color="000000"/>
            </w:tcBorders>
          </w:tcPr>
          <w:p w14:paraId="4F3D1835" w14:textId="77777777" w:rsidR="007578ED" w:rsidRDefault="000B4CC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</w:tcBorders>
          </w:tcPr>
          <w:p w14:paraId="75D69B38" w14:textId="77777777" w:rsidR="007578ED" w:rsidRDefault="000B4CC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Faaliyetlerini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sürdürebilmesi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sorun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çözme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</w:p>
          <w:p w14:paraId="450D97BF" w14:textId="3C3E1622" w:rsidR="007578ED" w:rsidRDefault="00BC3DBA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Sahip</w:t>
            </w:r>
            <w:r w:rsidR="000B4CCD">
              <w:rPr>
                <w:spacing w:val="-1"/>
                <w:sz w:val="24"/>
              </w:rPr>
              <w:t xml:space="preserve"> </w:t>
            </w:r>
            <w:r w:rsidR="000B4CCD">
              <w:rPr>
                <w:sz w:val="24"/>
              </w:rPr>
              <w:t>olmak.</w:t>
            </w:r>
          </w:p>
        </w:tc>
      </w:tr>
    </w:tbl>
    <w:p w14:paraId="0C8D6C5D" w14:textId="77777777" w:rsidR="007578ED" w:rsidRDefault="007578ED">
      <w:pPr>
        <w:spacing w:before="7" w:after="1"/>
        <w:rPr>
          <w:sz w:val="25"/>
        </w:rPr>
      </w:pPr>
    </w:p>
    <w:tbl>
      <w:tblPr>
        <w:tblStyle w:val="TableNormal"/>
        <w:tblW w:w="0" w:type="auto"/>
        <w:tblInd w:w="12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7578ED" w14:paraId="40291A19" w14:textId="77777777">
        <w:trPr>
          <w:trHeight w:val="435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2882E21C" w14:textId="77777777" w:rsidR="007578ED" w:rsidRDefault="000B4CC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Yasal Dayanak:</w:t>
            </w:r>
          </w:p>
        </w:tc>
      </w:tr>
      <w:tr w:rsidR="007578ED" w14:paraId="28C0816C" w14:textId="77777777">
        <w:trPr>
          <w:trHeight w:val="319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0754" w14:textId="77777777" w:rsidR="007578ED" w:rsidRDefault="000B4CCD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B4D79E" w14:textId="77777777" w:rsidR="007578ED" w:rsidRDefault="000B4CCD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2547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7578ED" w14:paraId="1065D60F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1C879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4CBA9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7578ED" w14:paraId="7DF0FCC0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1B1C0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9CE458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2914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7578ED" w14:paraId="50E88C41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D4A76" w14:textId="77777777" w:rsidR="007578ED" w:rsidRDefault="000B4CC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E5C51" w14:textId="77777777" w:rsidR="007578ED" w:rsidRDefault="000B4CCD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6698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Kişisel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Korunması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7578ED" w14:paraId="50C38C67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8B22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B51F1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5018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Kamu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7578ED" w14:paraId="4E4E07B8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double" w:sz="1" w:space="0" w:color="5B9BD4"/>
              <w:right w:val="single" w:sz="4" w:space="0" w:color="000000"/>
            </w:tcBorders>
          </w:tcPr>
          <w:p w14:paraId="78EE1D03" w14:textId="77777777" w:rsidR="007578ED" w:rsidRDefault="000B4CC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double" w:sz="1" w:space="0" w:color="5B9BD4"/>
            </w:tcBorders>
          </w:tcPr>
          <w:p w14:paraId="61DBF4DF" w14:textId="77777777" w:rsidR="007578ED" w:rsidRDefault="000B4CC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Üniversitelerde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Teşkilât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Yönetmeliği</w:t>
            </w:r>
          </w:p>
        </w:tc>
      </w:tr>
    </w:tbl>
    <w:p w14:paraId="228B0F96" w14:textId="77777777" w:rsidR="000B4CCD" w:rsidRDefault="000B4CCD"/>
    <w:sectPr w:rsidR="000B4CCD">
      <w:pgSz w:w="11910" w:h="16840"/>
      <w:pgMar w:top="2620" w:right="720" w:bottom="1100" w:left="740" w:header="458" w:footer="91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D0B7E" w14:textId="77777777" w:rsidR="00162DCD" w:rsidRDefault="00162DCD">
      <w:r>
        <w:separator/>
      </w:r>
    </w:p>
  </w:endnote>
  <w:endnote w:type="continuationSeparator" w:id="0">
    <w:p w14:paraId="739CE148" w14:textId="77777777" w:rsidR="00162DCD" w:rsidRDefault="00162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07AF2" w14:textId="77777777" w:rsidR="007578ED" w:rsidRDefault="00162DCD">
    <w:pPr>
      <w:spacing w:line="14" w:lineRule="auto"/>
      <w:rPr>
        <w:sz w:val="20"/>
      </w:rPr>
    </w:pPr>
    <w:r>
      <w:pict w14:anchorId="1BEAF519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3.1pt;margin-top:785.65pt;width:485.65pt;height:52.15pt;z-index:15729152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10632" w:type="dxa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5217"/>
                  <w:gridCol w:w="5415"/>
                </w:tblGrid>
                <w:tr w:rsidR="007578ED" w14:paraId="28F496EC" w14:textId="77777777" w:rsidTr="000006F0">
                  <w:trPr>
                    <w:trHeight w:val="132"/>
                  </w:trPr>
                  <w:tc>
                    <w:tcPr>
                      <w:tcW w:w="5217" w:type="dxa"/>
                    </w:tcPr>
                    <w:p w14:paraId="49E75EEE" w14:textId="77777777" w:rsidR="007578ED" w:rsidRDefault="000B4CCD">
                      <w:pPr>
                        <w:pStyle w:val="TableParagraph"/>
                        <w:spacing w:line="256" w:lineRule="exact"/>
                        <w:ind w:left="1404" w:right="1399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Hazırlayan</w:t>
                      </w:r>
                    </w:p>
                  </w:tc>
                  <w:tc>
                    <w:tcPr>
                      <w:tcW w:w="5415" w:type="dxa"/>
                    </w:tcPr>
                    <w:p w14:paraId="4C31AE32" w14:textId="77777777" w:rsidR="007578ED" w:rsidRDefault="000B4CCD">
                      <w:pPr>
                        <w:pStyle w:val="TableParagraph"/>
                        <w:spacing w:line="256" w:lineRule="exact"/>
                        <w:ind w:left="1463" w:right="1456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Onaylayan</w:t>
                      </w:r>
                    </w:p>
                  </w:tc>
                </w:tr>
                <w:tr w:rsidR="007578ED" w14:paraId="513111C0" w14:textId="77777777" w:rsidTr="000006F0">
                  <w:trPr>
                    <w:trHeight w:val="542"/>
                  </w:trPr>
                  <w:tc>
                    <w:tcPr>
                      <w:tcW w:w="5217" w:type="dxa"/>
                    </w:tcPr>
                    <w:p w14:paraId="140C2C94" w14:textId="1BC6D7C4" w:rsidR="007578ED" w:rsidRDefault="000B4CCD">
                      <w:pPr>
                        <w:pStyle w:val="TableParagraph"/>
                        <w:spacing w:before="151" w:line="240" w:lineRule="auto"/>
                        <w:ind w:left="1404" w:right="140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Kariyer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Merkezi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 w:rsidR="00BC3DBA">
                        <w:rPr>
                          <w:sz w:val="20"/>
                        </w:rPr>
                        <w:t>Sekretaryası</w:t>
                      </w:r>
                    </w:p>
                    <w:p w14:paraId="28134E63" w14:textId="23BF07E7" w:rsidR="000006F0" w:rsidRDefault="000006F0">
                      <w:pPr>
                        <w:pStyle w:val="TableParagraph"/>
                        <w:spacing w:before="151" w:line="240" w:lineRule="auto"/>
                        <w:ind w:left="1404" w:right="140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Hurşit PALA</w:t>
                      </w:r>
                    </w:p>
                    <w:p w14:paraId="4A4E9EA5" w14:textId="00BDFFD5" w:rsidR="000006F0" w:rsidRDefault="000006F0">
                      <w:pPr>
                        <w:pStyle w:val="TableParagraph"/>
                        <w:spacing w:before="151" w:line="240" w:lineRule="auto"/>
                        <w:ind w:left="1404" w:right="1401"/>
                        <w:jc w:val="center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5415" w:type="dxa"/>
                    </w:tcPr>
                    <w:p w14:paraId="5434B7F5" w14:textId="77777777" w:rsidR="007578ED" w:rsidRDefault="000B4CCD">
                      <w:pPr>
                        <w:pStyle w:val="TableParagraph"/>
                        <w:spacing w:before="151" w:line="240" w:lineRule="auto"/>
                        <w:ind w:left="1463" w:right="1462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Kariyer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Merkezi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Müdürü</w:t>
                      </w:r>
                    </w:p>
                    <w:p w14:paraId="452901A6" w14:textId="110BF6DA" w:rsidR="000006F0" w:rsidRDefault="000006F0" w:rsidP="000006F0">
                      <w:pPr>
                        <w:pStyle w:val="TableParagraph"/>
                        <w:spacing w:before="151" w:line="240" w:lineRule="auto"/>
                        <w:ind w:right="1462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          Dr. </w:t>
                      </w:r>
                      <w:proofErr w:type="spellStart"/>
                      <w:r>
                        <w:rPr>
                          <w:sz w:val="20"/>
                        </w:rPr>
                        <w:t>Öğr</w:t>
                      </w:r>
                      <w:proofErr w:type="spellEnd"/>
                      <w:r>
                        <w:rPr>
                          <w:sz w:val="20"/>
                        </w:rPr>
                        <w:t>. Üyesi Ayhan GÜLER</w:t>
                      </w:r>
                    </w:p>
                  </w:tc>
                </w:tr>
              </w:tbl>
              <w:p w14:paraId="6282C16C" w14:textId="77777777" w:rsidR="007578ED" w:rsidRDefault="007578ED"/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DC74F" w14:textId="77777777" w:rsidR="00162DCD" w:rsidRDefault="00162DCD">
      <w:r>
        <w:separator/>
      </w:r>
    </w:p>
  </w:footnote>
  <w:footnote w:type="continuationSeparator" w:id="0">
    <w:p w14:paraId="1F34F65D" w14:textId="77777777" w:rsidR="00162DCD" w:rsidRDefault="00162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073"/>
      <w:gridCol w:w="7101"/>
    </w:tblGrid>
    <w:tr w:rsidR="000006F0" w14:paraId="7969F974" w14:textId="77777777" w:rsidTr="00096C1B">
      <w:trPr>
        <w:trHeight w:val="484"/>
      </w:trPr>
      <w:tc>
        <w:tcPr>
          <w:tcW w:w="3073" w:type="dxa"/>
          <w:vMerge w:val="restart"/>
        </w:tcPr>
        <w:p w14:paraId="576B5D60" w14:textId="77777777" w:rsidR="000006F0" w:rsidRDefault="000006F0" w:rsidP="000006F0">
          <w:pPr>
            <w:pStyle w:val="TableParagraph"/>
            <w:spacing w:before="10" w:line="240" w:lineRule="auto"/>
            <w:ind w:left="0"/>
            <w:rPr>
              <w:sz w:val="4"/>
            </w:rPr>
          </w:pPr>
          <w:r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FA25FA1" wp14:editId="37BD8104">
                <wp:simplePos x="0" y="0"/>
                <wp:positionH relativeFrom="column">
                  <wp:posOffset>48260</wp:posOffset>
                </wp:positionH>
                <wp:positionV relativeFrom="paragraph">
                  <wp:posOffset>38100</wp:posOffset>
                </wp:positionV>
                <wp:extent cx="1809750" cy="1181100"/>
                <wp:effectExtent l="0" t="0" r="0" b="0"/>
                <wp:wrapSquare wrapText="bothSides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81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CEA142D" w14:textId="77777777" w:rsidR="000006F0" w:rsidRDefault="000006F0" w:rsidP="000006F0">
          <w:pPr>
            <w:pStyle w:val="TableParagraph"/>
            <w:spacing w:line="240" w:lineRule="auto"/>
            <w:ind w:left="405"/>
            <w:rPr>
              <w:sz w:val="20"/>
            </w:rPr>
          </w:pPr>
        </w:p>
      </w:tc>
      <w:tc>
        <w:tcPr>
          <w:tcW w:w="7101" w:type="dxa"/>
          <w:vMerge w:val="restart"/>
        </w:tcPr>
        <w:p w14:paraId="4B14D631" w14:textId="2192EBC2" w:rsidR="000006F0" w:rsidRDefault="00EA6AB6" w:rsidP="000006F0">
          <w:pPr>
            <w:pStyle w:val="TableParagraph"/>
            <w:spacing w:before="249" w:line="240" w:lineRule="auto"/>
            <w:ind w:left="148"/>
            <w:jc w:val="center"/>
            <w:rPr>
              <w:b/>
              <w:sz w:val="36"/>
            </w:rPr>
          </w:pPr>
          <w:r>
            <w:rPr>
              <w:b/>
              <w:sz w:val="36"/>
            </w:rPr>
            <w:t>Kariyer Geliştirme uygulama ve Araştırma Merkezi Müdürlüğü</w:t>
          </w:r>
        </w:p>
      </w:tc>
    </w:tr>
    <w:tr w:rsidR="000006F0" w14:paraId="5CB2F44F" w14:textId="77777777" w:rsidTr="00096C1B">
      <w:trPr>
        <w:trHeight w:val="486"/>
      </w:trPr>
      <w:tc>
        <w:tcPr>
          <w:tcW w:w="3073" w:type="dxa"/>
          <w:vMerge/>
          <w:tcBorders>
            <w:top w:val="nil"/>
          </w:tcBorders>
        </w:tcPr>
        <w:p w14:paraId="7193C74E" w14:textId="77777777" w:rsidR="000006F0" w:rsidRDefault="000006F0" w:rsidP="000006F0">
          <w:pPr>
            <w:rPr>
              <w:sz w:val="2"/>
              <w:szCs w:val="2"/>
            </w:rPr>
          </w:pPr>
        </w:p>
      </w:tc>
      <w:tc>
        <w:tcPr>
          <w:tcW w:w="7101" w:type="dxa"/>
          <w:vMerge/>
          <w:tcBorders>
            <w:top w:val="nil"/>
          </w:tcBorders>
        </w:tcPr>
        <w:p w14:paraId="4D51F864" w14:textId="77777777" w:rsidR="000006F0" w:rsidRDefault="000006F0" w:rsidP="000006F0">
          <w:pPr>
            <w:jc w:val="center"/>
            <w:rPr>
              <w:sz w:val="2"/>
              <w:szCs w:val="2"/>
            </w:rPr>
          </w:pPr>
        </w:p>
      </w:tc>
    </w:tr>
    <w:tr w:rsidR="000006F0" w14:paraId="4FA02B11" w14:textId="77777777" w:rsidTr="00096C1B">
      <w:trPr>
        <w:trHeight w:val="515"/>
      </w:trPr>
      <w:tc>
        <w:tcPr>
          <w:tcW w:w="3073" w:type="dxa"/>
          <w:vMerge/>
          <w:tcBorders>
            <w:top w:val="nil"/>
          </w:tcBorders>
        </w:tcPr>
        <w:p w14:paraId="58536EB0" w14:textId="77777777" w:rsidR="000006F0" w:rsidRDefault="000006F0" w:rsidP="000006F0">
          <w:pPr>
            <w:rPr>
              <w:sz w:val="2"/>
              <w:szCs w:val="2"/>
            </w:rPr>
          </w:pPr>
        </w:p>
      </w:tc>
      <w:tc>
        <w:tcPr>
          <w:tcW w:w="7101" w:type="dxa"/>
          <w:vMerge w:val="restart"/>
        </w:tcPr>
        <w:p w14:paraId="13CA36AC" w14:textId="6F28B0FE" w:rsidR="000006F0" w:rsidRDefault="000006F0" w:rsidP="000006F0">
          <w:pPr>
            <w:pStyle w:val="TableParagraph"/>
            <w:spacing w:before="148" w:line="240" w:lineRule="auto"/>
            <w:ind w:left="1716" w:right="450" w:hanging="1251"/>
            <w:jc w:val="center"/>
            <w:rPr>
              <w:sz w:val="32"/>
            </w:rPr>
          </w:pPr>
          <w:r>
            <w:rPr>
              <w:sz w:val="32"/>
            </w:rPr>
            <w:t>Kariyer</w:t>
          </w:r>
          <w:r>
            <w:rPr>
              <w:spacing w:val="-4"/>
              <w:sz w:val="32"/>
            </w:rPr>
            <w:t xml:space="preserve"> </w:t>
          </w:r>
          <w:r>
            <w:rPr>
              <w:sz w:val="32"/>
            </w:rPr>
            <w:t>Merkezi</w:t>
          </w:r>
          <w:r>
            <w:rPr>
              <w:spacing w:val="-3"/>
              <w:sz w:val="32"/>
            </w:rPr>
            <w:t xml:space="preserve"> </w:t>
          </w:r>
          <w:r>
            <w:rPr>
              <w:sz w:val="32"/>
            </w:rPr>
            <w:t>Müdürü</w:t>
          </w:r>
          <w:r>
            <w:rPr>
              <w:spacing w:val="-77"/>
              <w:sz w:val="32"/>
            </w:rPr>
            <w:t xml:space="preserve">                    </w:t>
          </w:r>
          <w:r>
            <w:rPr>
              <w:sz w:val="32"/>
            </w:rPr>
            <w:t>Görev</w:t>
          </w:r>
          <w:r>
            <w:rPr>
              <w:spacing w:val="-2"/>
              <w:sz w:val="32"/>
            </w:rPr>
            <w:t xml:space="preserve"> </w:t>
          </w:r>
          <w:r>
            <w:rPr>
              <w:sz w:val="32"/>
            </w:rPr>
            <w:t>Tanımı</w:t>
          </w:r>
        </w:p>
      </w:tc>
    </w:tr>
    <w:tr w:rsidR="000006F0" w14:paraId="07CBC71D" w14:textId="77777777" w:rsidTr="00096C1B">
      <w:trPr>
        <w:trHeight w:val="592"/>
      </w:trPr>
      <w:tc>
        <w:tcPr>
          <w:tcW w:w="3073" w:type="dxa"/>
          <w:vMerge/>
          <w:tcBorders>
            <w:top w:val="nil"/>
          </w:tcBorders>
        </w:tcPr>
        <w:p w14:paraId="4EA1090F" w14:textId="77777777" w:rsidR="000006F0" w:rsidRDefault="000006F0" w:rsidP="000006F0">
          <w:pPr>
            <w:rPr>
              <w:sz w:val="2"/>
              <w:szCs w:val="2"/>
            </w:rPr>
          </w:pPr>
        </w:p>
      </w:tc>
      <w:tc>
        <w:tcPr>
          <w:tcW w:w="7101" w:type="dxa"/>
          <w:vMerge/>
          <w:tcBorders>
            <w:top w:val="nil"/>
          </w:tcBorders>
        </w:tcPr>
        <w:p w14:paraId="12E57525" w14:textId="77777777" w:rsidR="000006F0" w:rsidRDefault="000006F0" w:rsidP="000006F0">
          <w:pPr>
            <w:rPr>
              <w:sz w:val="2"/>
              <w:szCs w:val="2"/>
            </w:rPr>
          </w:pPr>
        </w:p>
      </w:tc>
    </w:tr>
  </w:tbl>
  <w:p w14:paraId="1CB4D8BB" w14:textId="2C15EF38" w:rsidR="007578ED" w:rsidRDefault="007578ED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92715"/>
    <w:multiLevelType w:val="hybridMultilevel"/>
    <w:tmpl w:val="F208E338"/>
    <w:lvl w:ilvl="0" w:tplc="6D2CAC4A">
      <w:start w:val="1"/>
      <w:numFmt w:val="decimal"/>
      <w:lvlText w:val="(%1)"/>
      <w:lvlJc w:val="left"/>
      <w:pPr>
        <w:ind w:left="97" w:hanging="45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tr-TR" w:eastAsia="en-US" w:bidi="ar-SA"/>
      </w:rPr>
    </w:lvl>
    <w:lvl w:ilvl="1" w:tplc="20DA95FC">
      <w:numFmt w:val="bullet"/>
      <w:lvlText w:val="•"/>
      <w:lvlJc w:val="left"/>
      <w:pPr>
        <w:ind w:left="1108" w:hanging="454"/>
      </w:pPr>
      <w:rPr>
        <w:rFonts w:hint="default"/>
        <w:lang w:val="tr-TR" w:eastAsia="en-US" w:bidi="ar-SA"/>
      </w:rPr>
    </w:lvl>
    <w:lvl w:ilvl="2" w:tplc="679AEA72">
      <w:numFmt w:val="bullet"/>
      <w:lvlText w:val="•"/>
      <w:lvlJc w:val="left"/>
      <w:pPr>
        <w:ind w:left="2116" w:hanging="454"/>
      </w:pPr>
      <w:rPr>
        <w:rFonts w:hint="default"/>
        <w:lang w:val="tr-TR" w:eastAsia="en-US" w:bidi="ar-SA"/>
      </w:rPr>
    </w:lvl>
    <w:lvl w:ilvl="3" w:tplc="AC1415AE">
      <w:numFmt w:val="bullet"/>
      <w:lvlText w:val="•"/>
      <w:lvlJc w:val="left"/>
      <w:pPr>
        <w:ind w:left="3124" w:hanging="454"/>
      </w:pPr>
      <w:rPr>
        <w:rFonts w:hint="default"/>
        <w:lang w:val="tr-TR" w:eastAsia="en-US" w:bidi="ar-SA"/>
      </w:rPr>
    </w:lvl>
    <w:lvl w:ilvl="4" w:tplc="13528660">
      <w:numFmt w:val="bullet"/>
      <w:lvlText w:val="•"/>
      <w:lvlJc w:val="left"/>
      <w:pPr>
        <w:ind w:left="4132" w:hanging="454"/>
      </w:pPr>
      <w:rPr>
        <w:rFonts w:hint="default"/>
        <w:lang w:val="tr-TR" w:eastAsia="en-US" w:bidi="ar-SA"/>
      </w:rPr>
    </w:lvl>
    <w:lvl w:ilvl="5" w:tplc="A92EC448">
      <w:numFmt w:val="bullet"/>
      <w:lvlText w:val="•"/>
      <w:lvlJc w:val="left"/>
      <w:pPr>
        <w:ind w:left="5140" w:hanging="454"/>
      </w:pPr>
      <w:rPr>
        <w:rFonts w:hint="default"/>
        <w:lang w:val="tr-TR" w:eastAsia="en-US" w:bidi="ar-SA"/>
      </w:rPr>
    </w:lvl>
    <w:lvl w:ilvl="6" w:tplc="8F46EED2">
      <w:numFmt w:val="bullet"/>
      <w:lvlText w:val="•"/>
      <w:lvlJc w:val="left"/>
      <w:pPr>
        <w:ind w:left="6148" w:hanging="454"/>
      </w:pPr>
      <w:rPr>
        <w:rFonts w:hint="default"/>
        <w:lang w:val="tr-TR" w:eastAsia="en-US" w:bidi="ar-SA"/>
      </w:rPr>
    </w:lvl>
    <w:lvl w:ilvl="7" w:tplc="ABE26762">
      <w:numFmt w:val="bullet"/>
      <w:lvlText w:val="•"/>
      <w:lvlJc w:val="left"/>
      <w:pPr>
        <w:ind w:left="7156" w:hanging="454"/>
      </w:pPr>
      <w:rPr>
        <w:rFonts w:hint="default"/>
        <w:lang w:val="tr-TR" w:eastAsia="en-US" w:bidi="ar-SA"/>
      </w:rPr>
    </w:lvl>
    <w:lvl w:ilvl="8" w:tplc="94002DFA">
      <w:numFmt w:val="bullet"/>
      <w:lvlText w:val="•"/>
      <w:lvlJc w:val="left"/>
      <w:pPr>
        <w:ind w:left="8164" w:hanging="45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578ED"/>
    <w:rsid w:val="000006F0"/>
    <w:rsid w:val="000B4CCD"/>
    <w:rsid w:val="00162DCD"/>
    <w:rsid w:val="0058082F"/>
    <w:rsid w:val="007578ED"/>
    <w:rsid w:val="008021B8"/>
    <w:rsid w:val="00A45DC4"/>
    <w:rsid w:val="00BC3DBA"/>
    <w:rsid w:val="00EA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830BCFE"/>
  <w15:docId w15:val="{CD2B2471-C217-41C8-B6DA-22E919D1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97"/>
    </w:pPr>
  </w:style>
  <w:style w:type="paragraph" w:styleId="stBilgi">
    <w:name w:val="header"/>
    <w:basedOn w:val="Normal"/>
    <w:link w:val="stBilgiChar"/>
    <w:uiPriority w:val="99"/>
    <w:unhideWhenUsed/>
    <w:rsid w:val="000006F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006F0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006F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006F0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384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KALİTE YÖNETİM SİSTEMİ</dc:title>
  <dc:creator>mesut gençaslan</dc:creator>
  <cp:lastModifiedBy>hurşit pala</cp:lastModifiedBy>
  <cp:revision>6</cp:revision>
  <dcterms:created xsi:type="dcterms:W3CDTF">2022-10-25T10:32:00Z</dcterms:created>
  <dcterms:modified xsi:type="dcterms:W3CDTF">2022-10-25T11:21:00Z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