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47111" w14:textId="77777777" w:rsidR="00CA097B" w:rsidRDefault="00CA097B">
      <w:pPr>
        <w:widowControl w:val="0"/>
        <w:pBdr>
          <w:top w:val="nil"/>
          <w:left w:val="nil"/>
          <w:bottom w:val="nil"/>
          <w:right w:val="nil"/>
          <w:between w:val="nil"/>
        </w:pBdr>
        <w:spacing w:after="0"/>
        <w:rPr>
          <w:rFonts w:ascii="Arial" w:eastAsia="Arial" w:hAnsi="Arial" w:cs="Arial"/>
          <w:color w:val="000000"/>
          <w:sz w:val="22"/>
          <w:szCs w:val="22"/>
        </w:rPr>
      </w:pPr>
    </w:p>
    <w:tbl>
      <w:tblPr>
        <w:tblStyle w:val="a"/>
        <w:tblW w:w="5441" w:type="dxa"/>
        <w:tblLayout w:type="fixed"/>
        <w:tblLook w:val="0400" w:firstRow="0" w:lastRow="0" w:firstColumn="0" w:lastColumn="0" w:noHBand="0" w:noVBand="1"/>
      </w:tblPr>
      <w:tblGrid>
        <w:gridCol w:w="5441"/>
      </w:tblGrid>
      <w:tr w:rsidR="00CA097B" w14:paraId="020045F5" w14:textId="77777777">
        <w:tc>
          <w:tcPr>
            <w:tcW w:w="5441" w:type="dxa"/>
          </w:tcPr>
          <w:p w14:paraId="25E29F26" w14:textId="77777777" w:rsidR="00CA097B" w:rsidRDefault="00CA097B">
            <w:pPr>
              <w:pBdr>
                <w:top w:val="nil"/>
                <w:left w:val="nil"/>
                <w:bottom w:val="nil"/>
                <w:right w:val="nil"/>
                <w:between w:val="nil"/>
              </w:pBdr>
              <w:spacing w:after="0" w:line="360" w:lineRule="auto"/>
              <w:rPr>
                <w:b/>
                <w:color w:val="000000"/>
              </w:rPr>
            </w:pPr>
          </w:p>
        </w:tc>
      </w:tr>
    </w:tbl>
    <w:p w14:paraId="5F88709D" w14:textId="77777777" w:rsidR="00CA097B" w:rsidRDefault="0088517C">
      <w:pPr>
        <w:spacing w:line="360" w:lineRule="auto"/>
      </w:pPr>
      <w:r>
        <w:rPr>
          <w:noProof/>
        </w:rPr>
        <mc:AlternateContent>
          <mc:Choice Requires="wpg">
            <w:drawing>
              <wp:anchor distT="0" distB="0" distL="114300" distR="114300" simplePos="0" relativeHeight="251658240" behindDoc="0" locked="0" layoutInCell="1" hidden="0" allowOverlap="1" wp14:anchorId="6A9727C3" wp14:editId="43DD6671">
                <wp:simplePos x="0" y="0"/>
                <wp:positionH relativeFrom="page">
                  <wp:posOffset>4832173</wp:posOffset>
                </wp:positionH>
                <wp:positionV relativeFrom="page">
                  <wp:posOffset>1481325</wp:posOffset>
                </wp:positionV>
                <wp:extent cx="3529762" cy="8477063"/>
                <wp:effectExtent l="0" t="0" r="0" b="0"/>
                <wp:wrapNone/>
                <wp:docPr id="24" name="Group 24"/>
                <wp:cNvGraphicFramePr/>
                <a:graphic xmlns:a="http://schemas.openxmlformats.org/drawingml/2006/main">
                  <a:graphicData uri="http://schemas.microsoft.com/office/word/2010/wordprocessingGroup">
                    <wpg:wgp>
                      <wpg:cNvGrpSpPr/>
                      <wpg:grpSpPr>
                        <a:xfrm>
                          <a:off x="0" y="0"/>
                          <a:ext cx="3529762" cy="8477063"/>
                          <a:chOff x="3430332" y="0"/>
                          <a:chExt cx="3831336" cy="7560000"/>
                        </a:xfrm>
                      </wpg:grpSpPr>
                      <wpg:grpSp>
                        <wpg:cNvPr id="1" name="Group 1"/>
                        <wpg:cNvGrpSpPr/>
                        <wpg:grpSpPr>
                          <a:xfrm>
                            <a:off x="3430332" y="0"/>
                            <a:ext cx="3831336" cy="7560000"/>
                            <a:chOff x="117230" y="0"/>
                            <a:chExt cx="3833446" cy="9205546"/>
                          </a:xfrm>
                        </wpg:grpSpPr>
                        <wps:wsp>
                          <wps:cNvPr id="2" name="Rectangle 2"/>
                          <wps:cNvSpPr/>
                          <wps:spPr>
                            <a:xfrm>
                              <a:off x="117230" y="0"/>
                              <a:ext cx="3833425" cy="9205525"/>
                            </a:xfrm>
                            <a:prstGeom prst="rect">
                              <a:avLst/>
                            </a:prstGeom>
                            <a:noFill/>
                            <a:ln>
                              <a:noFill/>
                            </a:ln>
                          </wps:spPr>
                          <wps:txbx>
                            <w:txbxContent>
                              <w:p w14:paraId="2D590622"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3" name="Straight Arrow Connector 3"/>
                          <wps:cNvCnPr/>
                          <wps:spPr>
                            <a:xfrm flipH="1">
                              <a:off x="285750" y="0"/>
                              <a:ext cx="2732405" cy="6375400"/>
                            </a:xfrm>
                            <a:prstGeom prst="straightConnector1">
                              <a:avLst/>
                            </a:prstGeom>
                            <a:noFill/>
                            <a:ln w="9525" cap="flat" cmpd="sng">
                              <a:solidFill>
                                <a:srgbClr val="A7BFDE"/>
                              </a:solidFill>
                              <a:prstDash val="solid"/>
                              <a:round/>
                              <a:headEnd type="none" w="med" len="med"/>
                              <a:tailEnd type="none" w="med" len="med"/>
                            </a:ln>
                          </wps:spPr>
                          <wps:bodyPr/>
                        </wps:wsp>
                        <wps:wsp>
                          <wps:cNvPr id="4" name="Oval 4"/>
                          <wps:cNvSpPr/>
                          <wps:spPr>
                            <a:xfrm>
                              <a:off x="117230" y="5372100"/>
                              <a:ext cx="3833446" cy="3833446"/>
                            </a:xfrm>
                            <a:prstGeom prst="ellipse">
                              <a:avLst/>
                            </a:prstGeom>
                            <a:gradFill>
                              <a:gsLst>
                                <a:gs pos="0">
                                  <a:srgbClr val="AECEFB"/>
                                </a:gs>
                                <a:gs pos="50000">
                                  <a:srgbClr val="CBDFFC"/>
                                </a:gs>
                                <a:gs pos="100000">
                                  <a:srgbClr val="E5EFFD"/>
                                </a:gs>
                              </a:gsLst>
                              <a:path path="circle">
                                <a:fillToRect l="50000" t="50000" r="50000" b="50000"/>
                              </a:path>
                              <a:tileRect/>
                            </a:gradFill>
                            <a:ln>
                              <a:noFill/>
                            </a:ln>
                          </wps:spPr>
                          <wps:txbx>
                            <w:txbxContent>
                              <w:p w14:paraId="6976E25C"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6A9727C3" id="Group 24" o:spid="_x0000_s1026" style="position:absolute;margin-left:380.5pt;margin-top:116.65pt;width:277.95pt;height:667.5pt;z-index:251658240;mso-position-horizontal-relative:page;mso-position-vertical-relative:page" coordorigin="34303" coordsize="38313,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">
                <v:group id="Group 1" o:spid="_x0000_s1027" style="position:absolute;left:34303;width:38313;height:75600" coordorigin="1172" coordsize="38334,9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1172;width:38334;height:920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D590622" w14:textId="77777777" w:rsidR="00CA097B" w:rsidRDefault="00CA097B">
                          <w:pPr>
                            <w:spacing w:after="0" w:line="240" w:lineRule="auto"/>
                            <w:textDirection w:val="btLr"/>
                          </w:pPr>
                        </w:p>
                      </w:txbxContent>
                    </v:textbox>
                  </v:rect>
                  <v:shapetype id="_x0000_t32" coordsize="21600,21600" o:spt="32" o:oned="t" path="m,l21600,21600e" filled="f">
                    <v:path arrowok="t" fillok="f" o:connecttype="none"/>
                    <o:lock v:ext="edit" shapetype="t"/>
                  </v:shapetype>
                  <v:shape id="Straight Arrow Connector 3" o:spid="_x0000_s1029" type="#_x0000_t32" style="position:absolute;left:2857;width:27324;height:6375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" strokecolor="#a7bfde"/>
                  <v:oval id="Oval 4" o:spid="_x0000_s1030" style="position:absolute;left:1172;top:53721;width:38334;height:38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" fillcolor="#aecefb" stroked="f">
                    <v:fill color2="#e5effd" focusposition=".5,.5" focussize="" colors="0 #aecefb;.5 #cbdffc;1 #e5effd" focus="100%" type="gradientRadial"/>
                    <v:textbox inset="2.53958mm,2.53958mm,2.53958mm,2.53958mm">
                      <w:txbxContent>
                        <w:p w14:paraId="6976E25C" w14:textId="77777777" w:rsidR="00CA097B" w:rsidRDefault="00CA097B">
                          <w:pPr>
                            <w:spacing w:after="0" w:line="240" w:lineRule="auto"/>
                            <w:textDirection w:val="btLr"/>
                          </w:pPr>
                        </w:p>
                      </w:txbxContent>
                    </v:textbox>
                  </v:oval>
                </v:group>
                <w10:wrap anchorx="page" anchory="page"/>
              </v:group>
            </w:pict>
          </mc:Fallback>
        </mc:AlternateContent>
      </w:r>
      <w:r>
        <w:rPr>
          <w:noProof/>
        </w:rPr>
        <mc:AlternateContent>
          <mc:Choice Requires="wpg">
            <w:drawing>
              <wp:anchor distT="0" distB="0" distL="114300" distR="114300" simplePos="0" relativeHeight="251659264" behindDoc="0" locked="0" layoutInCell="1" hidden="0" allowOverlap="1" wp14:anchorId="1FAFC788" wp14:editId="35867503">
                <wp:simplePos x="0" y="0"/>
                <wp:positionH relativeFrom="page">
                  <wp:align>left</wp:align>
                </wp:positionH>
                <wp:positionV relativeFrom="page">
                  <wp:align>top</wp:align>
                </wp:positionV>
                <wp:extent cx="5650992" cy="4828032"/>
                <wp:effectExtent l="0" t="0" r="0" b="0"/>
                <wp:wrapNone/>
                <wp:docPr id="27" name="Group 27"/>
                <wp:cNvGraphicFramePr/>
                <a:graphic xmlns:a="http://schemas.openxmlformats.org/drawingml/2006/main">
                  <a:graphicData uri="http://schemas.microsoft.com/office/word/2010/wordprocessingGroup">
                    <wpg:wgp>
                      <wpg:cNvGrpSpPr/>
                      <wpg:grpSpPr>
                        <a:xfrm>
                          <a:off x="0" y="0"/>
                          <a:ext cx="5650992" cy="4828032"/>
                          <a:chOff x="2520504" y="1365984"/>
                          <a:chExt cx="5650992" cy="4828032"/>
                        </a:xfrm>
                      </wpg:grpSpPr>
                      <wpg:grpSp>
                        <wpg:cNvPr id="5" name="Group 5"/>
                        <wpg:cNvGrpSpPr/>
                        <wpg:grpSpPr>
                          <a:xfrm>
                            <a:off x="2520504" y="1365984"/>
                            <a:ext cx="5650992" cy="4828032"/>
                            <a:chOff x="15" y="15"/>
                            <a:chExt cx="8918" cy="7619"/>
                          </a:xfrm>
                        </wpg:grpSpPr>
                        <wps:wsp>
                          <wps:cNvPr id="6" name="Rectangle 6"/>
                          <wps:cNvSpPr/>
                          <wps:spPr>
                            <a:xfrm>
                              <a:off x="15" y="15"/>
                              <a:ext cx="8900" cy="7600"/>
                            </a:xfrm>
                            <a:prstGeom prst="rect">
                              <a:avLst/>
                            </a:prstGeom>
                            <a:noFill/>
                            <a:ln>
                              <a:noFill/>
                            </a:ln>
                          </wps:spPr>
                          <wps:txbx>
                            <w:txbxContent>
                              <w:p w14:paraId="199D5FB6"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7" name="Straight Arrow Connector 7"/>
                          <wps:cNvCnPr/>
                          <wps:spPr>
                            <a:xfrm>
                              <a:off x="15" y="15"/>
                              <a:ext cx="7512" cy="7386"/>
                            </a:xfrm>
                            <a:prstGeom prst="straightConnector1">
                              <a:avLst/>
                            </a:prstGeom>
                            <a:noFill/>
                            <a:ln w="9525" cap="flat" cmpd="sng">
                              <a:solidFill>
                                <a:srgbClr val="A7BFDE"/>
                              </a:solidFill>
                              <a:prstDash val="solid"/>
                              <a:round/>
                              <a:headEnd type="none" w="med" len="med"/>
                              <a:tailEnd type="none" w="med" len="med"/>
                            </a:ln>
                          </wps:spPr>
                          <wps:bodyPr/>
                        </wps:wsp>
                        <wps:wsp>
                          <wps:cNvPr id="8" name="Oval 8"/>
                          <wps:cNvSpPr/>
                          <wps:spPr>
                            <a:xfrm>
                              <a:off x="6717" y="5418"/>
                              <a:ext cx="2216" cy="2216"/>
                            </a:xfrm>
                            <a:prstGeom prst="ellipse">
                              <a:avLst/>
                            </a:prstGeom>
                            <a:gradFill>
                              <a:gsLst>
                                <a:gs pos="0">
                                  <a:srgbClr val="97B4E4"/>
                                </a:gs>
                                <a:gs pos="50000">
                                  <a:srgbClr val="BFCFEC"/>
                                </a:gs>
                                <a:gs pos="100000">
                                  <a:srgbClr val="E0E8F4"/>
                                </a:gs>
                              </a:gsLst>
                              <a:path path="circle">
                                <a:fillToRect t="100000" r="100000"/>
                              </a:path>
                              <a:tileRect l="-100000" b="-100000"/>
                            </a:gradFill>
                            <a:ln>
                              <a:noFill/>
                            </a:ln>
                          </wps:spPr>
                          <wps:txbx>
                            <w:txbxContent>
                              <w:p w14:paraId="17AD1E3A"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1FAFC788" id="Group 27" o:spid="_x0000_s1031" style="position:absolute;margin-left:0;margin-top:0;width:444.95pt;height:380.15pt;z-index:251659264;mso-position-horizontal:left;mso-position-horizontal-relative:page;mso-position-vertical:top;mso-position-vertical-relative:page" coordorigin="25205,13659" coordsize="56509,4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">
                <v:group id="Group 5" o:spid="_x0000_s1032" style="position:absolute;left:25205;top:13659;width:56509;height:48281" coordorigin="15,15" coordsize="8918,7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3" style="position:absolute;left:15;top:15;width:8900;height:7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199D5FB6" w14:textId="77777777" w:rsidR="00CA097B" w:rsidRDefault="00CA097B">
                          <w:pPr>
                            <w:spacing w:after="0" w:line="240" w:lineRule="auto"/>
                            <w:textDirection w:val="btLr"/>
                          </w:pPr>
                        </w:p>
                      </w:txbxContent>
                    </v:textbox>
                  </v:rect>
                  <v:shape id="Straight Arrow Connector 7" o:spid="_x0000_s1034"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" strokecolor="#a7bfde"/>
                  <v:oval id="Oval 8" o:spid="_x0000_s1035" style="position:absolute;left:6717;top:5418;width:2216;height:2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" fillcolor="#97b4e4" stroked="f">
                    <v:fill color2="#e0e8f4" focusposition=",1" focussize="" colors="0 #97b4e4;.5 #bfcfec;1 #e0e8f4" focus="100%" type="gradientRadial"/>
                    <v:textbox inset="2.53958mm,2.53958mm,2.53958mm,2.53958mm">
                      <w:txbxContent>
                        <w:p w14:paraId="17AD1E3A" w14:textId="77777777" w:rsidR="00CA097B" w:rsidRDefault="00CA097B">
                          <w:pPr>
                            <w:spacing w:after="0" w:line="240" w:lineRule="auto"/>
                            <w:textDirection w:val="btLr"/>
                          </w:pPr>
                        </w:p>
                      </w:txbxContent>
                    </v:textbox>
                  </v:oval>
                </v:group>
                <w10:wrap anchorx="page" anchory="page"/>
              </v:group>
            </w:pict>
          </mc:Fallback>
        </mc:AlternateContent>
      </w:r>
      <w:r>
        <w:rPr>
          <w:noProof/>
        </w:rPr>
        <mc:AlternateContent>
          <mc:Choice Requires="wpg">
            <w:drawing>
              <wp:anchor distT="0" distB="0" distL="114300" distR="114300" simplePos="0" relativeHeight="251660288" behindDoc="0" locked="0" layoutInCell="1" hidden="0" allowOverlap="1" wp14:anchorId="0243CE4F" wp14:editId="7E4E547C">
                <wp:simplePos x="0" y="0"/>
                <wp:positionH relativeFrom="page">
                  <wp:posOffset>2339975</wp:posOffset>
                </wp:positionH>
                <wp:positionV relativeFrom="page">
                  <wp:align>top</wp:align>
                </wp:positionV>
                <wp:extent cx="3648456" cy="2880360"/>
                <wp:effectExtent l="0" t="0" r="0" b="0"/>
                <wp:wrapNone/>
                <wp:docPr id="26" name="Group 26"/>
                <wp:cNvGraphicFramePr/>
                <a:graphic xmlns:a="http://schemas.openxmlformats.org/drawingml/2006/main">
                  <a:graphicData uri="http://schemas.microsoft.com/office/word/2010/wordprocessingGroup">
                    <wpg:wgp>
                      <wpg:cNvGrpSpPr/>
                      <wpg:grpSpPr>
                        <a:xfrm>
                          <a:off x="0" y="0"/>
                          <a:ext cx="3648456" cy="2880360"/>
                          <a:chOff x="3521772" y="2339820"/>
                          <a:chExt cx="3648456" cy="2880360"/>
                        </a:xfrm>
                      </wpg:grpSpPr>
                      <wpg:grpSp>
                        <wpg:cNvPr id="9" name="Group 9"/>
                        <wpg:cNvGrpSpPr/>
                        <wpg:grpSpPr>
                          <a:xfrm>
                            <a:off x="3521772" y="2339820"/>
                            <a:ext cx="3648456" cy="2880360"/>
                            <a:chOff x="4136" y="15"/>
                            <a:chExt cx="5762" cy="4545"/>
                          </a:xfrm>
                        </wpg:grpSpPr>
                        <wps:wsp>
                          <wps:cNvPr id="10" name="Rectangle 10"/>
                          <wps:cNvSpPr/>
                          <wps:spPr>
                            <a:xfrm>
                              <a:off x="4136" y="15"/>
                              <a:ext cx="5750" cy="4525"/>
                            </a:xfrm>
                            <a:prstGeom prst="rect">
                              <a:avLst/>
                            </a:prstGeom>
                            <a:noFill/>
                            <a:ln>
                              <a:noFill/>
                            </a:ln>
                          </wps:spPr>
                          <wps:txbx>
                            <w:txbxContent>
                              <w:p w14:paraId="66111732"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11" name="Straight Arrow Connector 11"/>
                          <wps:cNvCnPr/>
                          <wps:spPr>
                            <a:xfrm>
                              <a:off x="4136" y="15"/>
                              <a:ext cx="3058" cy="3855"/>
                            </a:xfrm>
                            <a:prstGeom prst="straightConnector1">
                              <a:avLst/>
                            </a:prstGeom>
                            <a:noFill/>
                            <a:ln w="9525" cap="flat" cmpd="sng">
                              <a:solidFill>
                                <a:srgbClr val="A7BFDE"/>
                              </a:solidFill>
                              <a:prstDash val="solid"/>
                              <a:round/>
                              <a:headEnd type="none" w="med" len="med"/>
                              <a:tailEnd type="none" w="med" len="med"/>
                            </a:ln>
                          </wps:spPr>
                          <wps:bodyPr/>
                        </wps:wsp>
                        <wps:wsp>
                          <wps:cNvPr id="12" name="Oval 12"/>
                          <wps:cNvSpPr/>
                          <wps:spPr>
                            <a:xfrm>
                              <a:off x="5782" y="444"/>
                              <a:ext cx="4116" cy="4116"/>
                            </a:xfrm>
                            <a:prstGeom prst="ellipse">
                              <a:avLst/>
                            </a:prstGeom>
                            <a:gradFill>
                              <a:gsLst>
                                <a:gs pos="0">
                                  <a:srgbClr val="97B4E4"/>
                                </a:gs>
                                <a:gs pos="50000">
                                  <a:srgbClr val="BFCFEC"/>
                                </a:gs>
                                <a:gs pos="100000">
                                  <a:srgbClr val="E0E8F4"/>
                                </a:gs>
                              </a:gsLst>
                              <a:path path="circle">
                                <a:fillToRect t="100000" r="100000"/>
                              </a:path>
                              <a:tileRect l="-100000" b="-100000"/>
                            </a:gradFill>
                            <a:ln>
                              <a:noFill/>
                            </a:ln>
                          </wps:spPr>
                          <wps:txbx>
                            <w:txbxContent>
                              <w:p w14:paraId="61F812BF"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0243CE4F" id="Group 26" o:spid="_x0000_s1036" style="position:absolute;margin-left:184.25pt;margin-top:0;width:287.3pt;height:226.8pt;z-index:251660288;mso-position-horizontal-relative:page;mso-position-vertical:top;mso-position-vertical-relative:page" coordorigin="35217,23398" coordsize="36484,28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">
                <v:group id="Group 9" o:spid="_x0000_s1037" style="position:absolute;left:35217;top:23398;width:36485;height:28803" coordorigin="4136,15" coordsize="5762,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8" style="position:absolute;left:4136;top:15;width:5750;height:4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66111732" w14:textId="77777777" w:rsidR="00CA097B" w:rsidRDefault="00CA097B">
                          <w:pPr>
                            <w:spacing w:after="0" w:line="240" w:lineRule="auto"/>
                            <w:textDirection w:val="btLr"/>
                          </w:pPr>
                        </w:p>
                      </w:txbxContent>
                    </v:textbox>
                  </v:rect>
                  <v:shape id="Straight Arrow Connector 11" o:spid="_x0000_s1039"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" strokecolor="#a7bfde"/>
                  <v:oval id="Oval 12" o:spid="_x0000_s1040" style="position:absolute;left:5782;top:444;width:4116;height:41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" fillcolor="#97b4e4" stroked="f">
                    <v:fill color2="#e0e8f4" focusposition=",1" focussize="" colors="0 #97b4e4;.5 #bfcfec;1 #e0e8f4" focus="100%" type="gradientRadial"/>
                    <v:textbox inset="2.53958mm,2.53958mm,2.53958mm,2.53958mm">
                      <w:txbxContent>
                        <w:p w14:paraId="61F812BF" w14:textId="77777777" w:rsidR="00CA097B" w:rsidRDefault="00CA097B">
                          <w:pPr>
                            <w:spacing w:after="0" w:line="240" w:lineRule="auto"/>
                            <w:textDirection w:val="btLr"/>
                          </w:pPr>
                        </w:p>
                      </w:txbxContent>
                    </v:textbox>
                  </v:oval>
                </v:group>
                <w10:wrap anchorx="page" anchory="page"/>
              </v:group>
            </w:pict>
          </mc:Fallback>
        </mc:AlternateContent>
      </w:r>
    </w:p>
    <w:p w14:paraId="1055221D" w14:textId="77777777" w:rsidR="00CA097B" w:rsidRDefault="00CA097B">
      <w:pPr>
        <w:spacing w:line="360" w:lineRule="auto"/>
      </w:pPr>
    </w:p>
    <w:p w14:paraId="2D0A6C4E" w14:textId="77777777" w:rsidR="00CA097B" w:rsidRDefault="00CA097B">
      <w:pPr>
        <w:spacing w:line="360" w:lineRule="auto"/>
      </w:pPr>
    </w:p>
    <w:p w14:paraId="03E9C7E7" w14:textId="77777777" w:rsidR="00CA097B" w:rsidRDefault="00CA097B">
      <w:pPr>
        <w:spacing w:line="360" w:lineRule="auto"/>
      </w:pPr>
    </w:p>
    <w:p w14:paraId="3AA69B0C" w14:textId="77777777" w:rsidR="00CA097B" w:rsidRDefault="00CA097B">
      <w:pPr>
        <w:spacing w:line="360" w:lineRule="auto"/>
      </w:pPr>
    </w:p>
    <w:p w14:paraId="2496E2B1" w14:textId="77777777" w:rsidR="00CA097B" w:rsidRDefault="00CA097B">
      <w:pPr>
        <w:spacing w:line="360" w:lineRule="auto"/>
      </w:pPr>
    </w:p>
    <w:p w14:paraId="4B837724" w14:textId="77777777" w:rsidR="00CA097B" w:rsidRDefault="0088517C">
      <w:pPr>
        <w:spacing w:line="360" w:lineRule="auto"/>
      </w:pPr>
      <w:r>
        <w:rPr>
          <w:b/>
          <w:noProof/>
        </w:rPr>
        <w:drawing>
          <wp:inline distT="0" distB="0" distL="0" distR="0" wp14:anchorId="1E0C0433" wp14:editId="4E09D957">
            <wp:extent cx="1101458" cy="933180"/>
            <wp:effectExtent l="0" t="0" r="0" b="0"/>
            <wp:docPr id="29" name="image1.png" descr="logooo"/>
            <wp:cNvGraphicFramePr/>
            <a:graphic xmlns:a="http://schemas.openxmlformats.org/drawingml/2006/main">
              <a:graphicData uri="http://schemas.openxmlformats.org/drawingml/2006/picture">
                <pic:pic xmlns:pic="http://schemas.openxmlformats.org/drawingml/2006/picture">
                  <pic:nvPicPr>
                    <pic:cNvPr id="0" name="image1.png" descr="logooo"/>
                    <pic:cNvPicPr preferRelativeResize="0"/>
                  </pic:nvPicPr>
                  <pic:blipFill>
                    <a:blip r:embed="rId8"/>
                    <a:srcRect/>
                    <a:stretch>
                      <a:fillRect/>
                    </a:stretch>
                  </pic:blipFill>
                  <pic:spPr>
                    <a:xfrm>
                      <a:off x="0" y="0"/>
                      <a:ext cx="1101458" cy="933180"/>
                    </a:xfrm>
                    <a:prstGeom prst="rect">
                      <a:avLst/>
                    </a:prstGeom>
                    <a:ln/>
                  </pic:spPr>
                </pic:pic>
              </a:graphicData>
            </a:graphic>
          </wp:inline>
        </w:drawing>
      </w:r>
    </w:p>
    <w:p w14:paraId="0D7E8DED" w14:textId="77777777" w:rsidR="00CA097B" w:rsidRDefault="00CA097B">
      <w:pPr>
        <w:spacing w:line="360" w:lineRule="auto"/>
      </w:pPr>
    </w:p>
    <w:p w14:paraId="4B177B83" w14:textId="77777777" w:rsidR="00CA097B" w:rsidRDefault="00CA097B">
      <w:pPr>
        <w:spacing w:line="360" w:lineRule="auto"/>
      </w:pPr>
    </w:p>
    <w:p w14:paraId="5EEA3631" w14:textId="77777777" w:rsidR="00CA097B" w:rsidRDefault="00CA097B">
      <w:pPr>
        <w:spacing w:line="360" w:lineRule="auto"/>
      </w:pPr>
    </w:p>
    <w:p w14:paraId="5A2DDB54" w14:textId="77777777" w:rsidR="00CA097B" w:rsidRDefault="00CA097B">
      <w:pPr>
        <w:spacing w:line="360" w:lineRule="auto"/>
      </w:pPr>
    </w:p>
    <w:p w14:paraId="2C440414" w14:textId="77777777" w:rsidR="00CA097B" w:rsidRDefault="00CA097B">
      <w:pPr>
        <w:spacing w:line="360" w:lineRule="auto"/>
      </w:pPr>
    </w:p>
    <w:p w14:paraId="485D2F95" w14:textId="77777777" w:rsidR="00CA097B" w:rsidRDefault="00CA097B">
      <w:pPr>
        <w:spacing w:line="360" w:lineRule="auto"/>
      </w:pPr>
    </w:p>
    <w:tbl>
      <w:tblPr>
        <w:tblStyle w:val="a0"/>
        <w:tblW w:w="6891" w:type="dxa"/>
        <w:tblLayout w:type="fixed"/>
        <w:tblLook w:val="0400" w:firstRow="0" w:lastRow="0" w:firstColumn="0" w:lastColumn="0" w:noHBand="0" w:noVBand="1"/>
      </w:tblPr>
      <w:tblGrid>
        <w:gridCol w:w="6891"/>
      </w:tblGrid>
      <w:tr w:rsidR="00CA097B" w14:paraId="5EC90D26" w14:textId="77777777">
        <w:tc>
          <w:tcPr>
            <w:tcW w:w="6891" w:type="dxa"/>
          </w:tcPr>
          <w:p w14:paraId="39F7496F" w14:textId="77777777" w:rsidR="00CA097B" w:rsidRDefault="0088517C">
            <w:pPr>
              <w:pBdr>
                <w:top w:val="nil"/>
                <w:left w:val="nil"/>
                <w:bottom w:val="nil"/>
                <w:right w:val="nil"/>
                <w:between w:val="nil"/>
              </w:pBdr>
              <w:spacing w:after="0" w:line="360" w:lineRule="auto"/>
              <w:rPr>
                <w:b/>
                <w:color w:val="366091"/>
              </w:rPr>
            </w:pPr>
            <w:r>
              <w:rPr>
                <w:b/>
                <w:color w:val="000000"/>
              </w:rPr>
              <w:t>HAKKARİ ÜNİVERSİTESİ KALİTE KOMİSYONU</w:t>
            </w:r>
          </w:p>
        </w:tc>
      </w:tr>
      <w:tr w:rsidR="00CA097B" w14:paraId="43DAA75B" w14:textId="77777777">
        <w:tc>
          <w:tcPr>
            <w:tcW w:w="6891" w:type="dxa"/>
          </w:tcPr>
          <w:p w14:paraId="620A653C" w14:textId="2920FB7B" w:rsidR="00CA097B" w:rsidRDefault="00514A94">
            <w:pPr>
              <w:pBdr>
                <w:top w:val="nil"/>
                <w:left w:val="nil"/>
                <w:bottom w:val="nil"/>
                <w:right w:val="nil"/>
                <w:between w:val="nil"/>
              </w:pBdr>
              <w:spacing w:after="0" w:line="360" w:lineRule="auto"/>
              <w:rPr>
                <w:color w:val="4A452A"/>
              </w:rPr>
            </w:pPr>
            <w:r>
              <w:rPr>
                <w:b/>
                <w:color w:val="000000"/>
              </w:rPr>
              <w:t xml:space="preserve">2023 </w:t>
            </w:r>
            <w:r w:rsidR="00CC15B7" w:rsidRPr="00CC15B7">
              <w:rPr>
                <w:b/>
                <w:color w:val="000000"/>
              </w:rPr>
              <w:t>UZAKTAN EĞİTİM STRATEJİ BELGESİ DEĞERLENDİRME RAPORU</w:t>
            </w:r>
            <w:r w:rsidR="00CC15B7">
              <w:rPr>
                <w:b/>
                <w:color w:val="000000"/>
              </w:rPr>
              <w:t xml:space="preserve"> </w:t>
            </w:r>
            <w:r w:rsidR="0088517C">
              <w:rPr>
                <w:b/>
                <w:color w:val="000000"/>
              </w:rPr>
              <w:t>ÇALIŞMA GRUBU</w:t>
            </w:r>
          </w:p>
        </w:tc>
      </w:tr>
      <w:tr w:rsidR="00CA097B" w14:paraId="30ACC307" w14:textId="77777777">
        <w:tc>
          <w:tcPr>
            <w:tcW w:w="6891" w:type="dxa"/>
          </w:tcPr>
          <w:p w14:paraId="365331DD" w14:textId="77777777" w:rsidR="00CA097B" w:rsidRDefault="00CA097B">
            <w:pPr>
              <w:pBdr>
                <w:top w:val="nil"/>
                <w:left w:val="nil"/>
                <w:bottom w:val="nil"/>
                <w:right w:val="nil"/>
                <w:between w:val="nil"/>
              </w:pBdr>
              <w:spacing w:after="0" w:line="360" w:lineRule="auto"/>
              <w:rPr>
                <w:b/>
                <w:color w:val="000000"/>
              </w:rPr>
            </w:pPr>
          </w:p>
        </w:tc>
      </w:tr>
      <w:tr w:rsidR="00CA097B" w14:paraId="3E305E10" w14:textId="77777777">
        <w:tc>
          <w:tcPr>
            <w:tcW w:w="6891" w:type="dxa"/>
          </w:tcPr>
          <w:p w14:paraId="6EC2B1EA" w14:textId="77777777" w:rsidR="00CA097B" w:rsidRDefault="00CA097B">
            <w:pPr>
              <w:pBdr>
                <w:top w:val="nil"/>
                <w:left w:val="nil"/>
                <w:bottom w:val="nil"/>
                <w:right w:val="nil"/>
                <w:between w:val="nil"/>
              </w:pBdr>
              <w:spacing w:after="0" w:line="360" w:lineRule="auto"/>
              <w:rPr>
                <w:color w:val="4A452A"/>
              </w:rPr>
            </w:pPr>
          </w:p>
        </w:tc>
      </w:tr>
      <w:tr w:rsidR="00CA097B" w14:paraId="5B1C6F5C" w14:textId="77777777">
        <w:tc>
          <w:tcPr>
            <w:tcW w:w="6891" w:type="dxa"/>
          </w:tcPr>
          <w:p w14:paraId="60954F9F" w14:textId="6ACFFE1C" w:rsidR="00CA097B" w:rsidRDefault="00CC15B7">
            <w:pPr>
              <w:pBdr>
                <w:top w:val="nil"/>
                <w:left w:val="nil"/>
                <w:bottom w:val="nil"/>
                <w:right w:val="nil"/>
                <w:between w:val="nil"/>
              </w:pBdr>
              <w:spacing w:after="0" w:line="360" w:lineRule="auto"/>
              <w:rPr>
                <w:b/>
                <w:color w:val="000000"/>
              </w:rPr>
            </w:pPr>
            <w:r w:rsidRPr="00CC15B7">
              <w:rPr>
                <w:b/>
                <w:color w:val="000000"/>
              </w:rPr>
              <w:t>2023 UZAKTAN EĞİTİM STRATEJİ BELGESİ DEĞERLENDİRME RAPORU</w:t>
            </w:r>
          </w:p>
        </w:tc>
      </w:tr>
      <w:tr w:rsidR="00CA097B" w14:paraId="43839440" w14:textId="77777777">
        <w:tc>
          <w:tcPr>
            <w:tcW w:w="6891" w:type="dxa"/>
          </w:tcPr>
          <w:p w14:paraId="6CE90C23" w14:textId="77777777" w:rsidR="00CA097B" w:rsidRDefault="00CA097B">
            <w:pPr>
              <w:pBdr>
                <w:top w:val="nil"/>
                <w:left w:val="nil"/>
                <w:bottom w:val="nil"/>
                <w:right w:val="nil"/>
                <w:between w:val="nil"/>
              </w:pBdr>
              <w:spacing w:after="0" w:line="360" w:lineRule="auto"/>
              <w:rPr>
                <w:color w:val="000000"/>
              </w:rPr>
            </w:pPr>
          </w:p>
        </w:tc>
      </w:tr>
      <w:tr w:rsidR="00CA097B" w14:paraId="57689DDB" w14:textId="77777777">
        <w:tc>
          <w:tcPr>
            <w:tcW w:w="6891" w:type="dxa"/>
          </w:tcPr>
          <w:p w14:paraId="29DB26B4" w14:textId="77777777" w:rsidR="00CA097B" w:rsidRDefault="0088517C">
            <w:pPr>
              <w:pBdr>
                <w:top w:val="nil"/>
                <w:left w:val="nil"/>
                <w:bottom w:val="nil"/>
                <w:right w:val="nil"/>
                <w:between w:val="nil"/>
              </w:pBdr>
              <w:spacing w:after="0" w:line="360" w:lineRule="auto"/>
              <w:rPr>
                <w:b/>
                <w:color w:val="000000"/>
              </w:rPr>
            </w:pPr>
            <w:r>
              <w:rPr>
                <w:b/>
                <w:color w:val="000000"/>
              </w:rPr>
              <w:t>www.hakkari.edu.tr</w:t>
            </w:r>
          </w:p>
        </w:tc>
      </w:tr>
      <w:tr w:rsidR="00CA097B" w14:paraId="45A8161E" w14:textId="77777777">
        <w:tc>
          <w:tcPr>
            <w:tcW w:w="6891" w:type="dxa"/>
          </w:tcPr>
          <w:p w14:paraId="637CCBEC" w14:textId="77777777" w:rsidR="00CA097B" w:rsidRDefault="00CA097B">
            <w:pPr>
              <w:pBdr>
                <w:top w:val="nil"/>
                <w:left w:val="nil"/>
                <w:bottom w:val="nil"/>
                <w:right w:val="nil"/>
                <w:between w:val="nil"/>
              </w:pBdr>
              <w:spacing w:after="0" w:line="360" w:lineRule="auto"/>
              <w:rPr>
                <w:b/>
                <w:color w:val="000000"/>
              </w:rPr>
            </w:pPr>
          </w:p>
        </w:tc>
      </w:tr>
      <w:tr w:rsidR="00CA097B" w14:paraId="3838D143" w14:textId="77777777">
        <w:tc>
          <w:tcPr>
            <w:tcW w:w="6891" w:type="dxa"/>
          </w:tcPr>
          <w:p w14:paraId="5C6560A0" w14:textId="77777777" w:rsidR="00CA097B" w:rsidRDefault="00CA097B">
            <w:pPr>
              <w:pBdr>
                <w:top w:val="nil"/>
                <w:left w:val="nil"/>
                <w:bottom w:val="nil"/>
                <w:right w:val="nil"/>
                <w:between w:val="nil"/>
              </w:pBdr>
              <w:spacing w:after="0" w:line="360" w:lineRule="auto"/>
              <w:rPr>
                <w:b/>
                <w:color w:val="000000"/>
              </w:rPr>
            </w:pPr>
          </w:p>
        </w:tc>
      </w:tr>
    </w:tbl>
    <w:p w14:paraId="76C0C9D5" w14:textId="77777777" w:rsidR="00CA097B" w:rsidRDefault="0088517C">
      <w:pPr>
        <w:spacing w:line="360" w:lineRule="auto"/>
      </w:pPr>
      <w:r>
        <w:t xml:space="preserve"> </w:t>
      </w:r>
      <w:r>
        <w:br w:type="page"/>
      </w:r>
    </w:p>
    <w:p w14:paraId="5D0BF00E" w14:textId="5CF1A8B8" w:rsidR="00CA097B" w:rsidRDefault="0088517C">
      <w:pPr>
        <w:spacing w:line="360" w:lineRule="auto"/>
      </w:pPr>
      <w:r>
        <w:rPr>
          <w:b/>
        </w:rPr>
        <w:lastRenderedPageBreak/>
        <w:t>“</w:t>
      </w:r>
      <w:r w:rsidR="004F647B" w:rsidRPr="00CC15B7">
        <w:rPr>
          <w:b/>
          <w:color w:val="000000"/>
        </w:rPr>
        <w:t>2023 Uzaktan Eğitim Strateji Belgesi Değerlendirme Raporu</w:t>
      </w:r>
      <w:r w:rsidR="004F647B">
        <w:rPr>
          <w:b/>
        </w:rPr>
        <w:t>”</w:t>
      </w:r>
    </w:p>
    <w:p w14:paraId="2E0536B5" w14:textId="77777777" w:rsidR="00CA097B" w:rsidRDefault="0088517C">
      <w:pPr>
        <w:spacing w:after="0" w:line="360" w:lineRule="auto"/>
      </w:pPr>
      <w:r>
        <w:t>Yayın hakları Hakkari üniversitesi Rektörlüğü’ne aittir.</w:t>
      </w:r>
    </w:p>
    <w:p w14:paraId="19108DA1" w14:textId="77777777" w:rsidR="00CA097B" w:rsidRDefault="0088517C">
      <w:pPr>
        <w:spacing w:after="0" w:line="360" w:lineRule="auto"/>
      </w:pPr>
      <w:r>
        <w:t>Kısmen veya tamamen yeniden basımı ve yeniden yayını için Hakkâri Üniversitesi Rektörlüğü’nden yazılı izin alınmalıdır.</w:t>
      </w:r>
    </w:p>
    <w:p w14:paraId="2B162518" w14:textId="77777777" w:rsidR="00CA097B" w:rsidRDefault="00CA097B">
      <w:pPr>
        <w:spacing w:after="0" w:line="360" w:lineRule="auto"/>
      </w:pPr>
    </w:p>
    <w:p w14:paraId="0B99C7C3" w14:textId="77777777" w:rsidR="00CA097B" w:rsidRDefault="0088517C">
      <w:pPr>
        <w:spacing w:after="0" w:line="360" w:lineRule="auto"/>
      </w:pPr>
      <w:r>
        <w:t>Hakkari Üniversitesi Rektörlüğü, Merzan Mah. Küçük Sanayi Sitesi Arkası 433. Sok. No:51 30000 Merkez/Hakkari</w:t>
      </w:r>
    </w:p>
    <w:p w14:paraId="2591469A" w14:textId="77777777" w:rsidR="00CA097B" w:rsidRDefault="0088517C">
      <w:pPr>
        <w:spacing w:after="0" w:line="360" w:lineRule="auto"/>
      </w:pPr>
      <w:r>
        <w:t>Tel: +90 438 212 12 12</w:t>
      </w:r>
    </w:p>
    <w:p w14:paraId="514E55B7" w14:textId="77777777" w:rsidR="00CA097B" w:rsidRDefault="0088517C">
      <w:pPr>
        <w:spacing w:after="0" w:line="360" w:lineRule="auto"/>
      </w:pPr>
      <w:r>
        <w:t>Fax: +90 438 212 12 11</w:t>
      </w:r>
    </w:p>
    <w:p w14:paraId="453B2A2B" w14:textId="77777777" w:rsidR="00CA097B" w:rsidRDefault="0088517C">
      <w:pPr>
        <w:spacing w:after="0" w:line="360" w:lineRule="auto"/>
      </w:pPr>
      <w:r>
        <w:t>E-mail: egitimogretim@hakkari.edu.tr</w:t>
      </w:r>
    </w:p>
    <w:p w14:paraId="09CD818D" w14:textId="77777777" w:rsidR="00CA097B" w:rsidRDefault="00CA097B">
      <w:pPr>
        <w:spacing w:after="0" w:line="360" w:lineRule="auto"/>
      </w:pPr>
    </w:p>
    <w:p w14:paraId="2BEFAE1A" w14:textId="77777777" w:rsidR="00CA097B" w:rsidRDefault="0088517C">
      <w:pPr>
        <w:spacing w:after="0" w:line="360" w:lineRule="auto"/>
        <w:rPr>
          <w:b/>
        </w:rPr>
      </w:pPr>
      <w:r>
        <w:rPr>
          <w:b/>
        </w:rPr>
        <w:t>BASKI</w:t>
      </w:r>
    </w:p>
    <w:p w14:paraId="24F6F7E9" w14:textId="30B5EDC9" w:rsidR="00CA097B" w:rsidRDefault="0088517C">
      <w:pPr>
        <w:spacing w:after="0" w:line="360" w:lineRule="auto"/>
      </w:pPr>
      <w:r>
        <w:t>Hak</w:t>
      </w:r>
      <w:r w:rsidR="003B08C2">
        <w:t>kari Üniversitesi Basımevi, 202</w:t>
      </w:r>
      <w:r w:rsidR="00174E4C">
        <w:t>4</w:t>
      </w:r>
    </w:p>
    <w:p w14:paraId="31915EAB" w14:textId="77777777" w:rsidR="00CA097B" w:rsidRDefault="00CA097B">
      <w:pPr>
        <w:spacing w:after="0" w:line="360" w:lineRule="auto"/>
      </w:pPr>
    </w:p>
    <w:p w14:paraId="30E9825D" w14:textId="77777777" w:rsidR="00CA097B" w:rsidRDefault="0088517C">
      <w:pPr>
        <w:spacing w:after="0" w:line="360" w:lineRule="auto"/>
        <w:rPr>
          <w:b/>
        </w:rPr>
      </w:pPr>
      <w:r>
        <w:rPr>
          <w:b/>
        </w:rPr>
        <w:t>DİZGİ</w:t>
      </w:r>
    </w:p>
    <w:p w14:paraId="093B0520" w14:textId="77777777" w:rsidR="00CA097B" w:rsidRDefault="0088517C">
      <w:pPr>
        <w:spacing w:after="0" w:line="360" w:lineRule="auto"/>
      </w:pPr>
      <w:r>
        <w:t>Sabri GEZER</w:t>
      </w:r>
      <w:r>
        <w:br w:type="page"/>
      </w:r>
    </w:p>
    <w:p w14:paraId="38406036" w14:textId="77777777" w:rsidR="00CA097B" w:rsidRDefault="0088517C">
      <w:pPr>
        <w:spacing w:line="360" w:lineRule="auto"/>
        <w:jc w:val="center"/>
      </w:pPr>
      <w:r>
        <w:rPr>
          <w:b/>
          <w:noProof/>
        </w:rPr>
        <w:lastRenderedPageBreak/>
        <w:drawing>
          <wp:inline distT="0" distB="0" distL="0" distR="0" wp14:anchorId="6AE3BD03" wp14:editId="3DD71733">
            <wp:extent cx="1204541" cy="1173852"/>
            <wp:effectExtent l="0" t="0" r="0" b="0"/>
            <wp:docPr id="30" name="image1.png" descr="logooo"/>
            <wp:cNvGraphicFramePr/>
            <a:graphic xmlns:a="http://schemas.openxmlformats.org/drawingml/2006/main">
              <a:graphicData uri="http://schemas.openxmlformats.org/drawingml/2006/picture">
                <pic:pic xmlns:pic="http://schemas.openxmlformats.org/drawingml/2006/picture">
                  <pic:nvPicPr>
                    <pic:cNvPr id="0" name="image1.png" descr="logooo"/>
                    <pic:cNvPicPr preferRelativeResize="0"/>
                  </pic:nvPicPr>
                  <pic:blipFill>
                    <a:blip r:embed="rId8"/>
                    <a:srcRect/>
                    <a:stretch>
                      <a:fillRect/>
                    </a:stretch>
                  </pic:blipFill>
                  <pic:spPr>
                    <a:xfrm>
                      <a:off x="0" y="0"/>
                      <a:ext cx="1204541" cy="1173852"/>
                    </a:xfrm>
                    <a:prstGeom prst="rect">
                      <a:avLst/>
                    </a:prstGeom>
                    <a:ln/>
                  </pic:spPr>
                </pic:pic>
              </a:graphicData>
            </a:graphic>
          </wp:inline>
        </w:drawing>
      </w:r>
    </w:p>
    <w:p w14:paraId="18B7CB51" w14:textId="77777777" w:rsidR="00CA097B" w:rsidRDefault="00CA097B">
      <w:pPr>
        <w:spacing w:line="360" w:lineRule="auto"/>
        <w:jc w:val="center"/>
      </w:pPr>
    </w:p>
    <w:p w14:paraId="5DFF91C7" w14:textId="77777777" w:rsidR="00CA097B" w:rsidRDefault="0088517C">
      <w:pPr>
        <w:spacing w:line="360" w:lineRule="auto"/>
        <w:jc w:val="center"/>
      </w:pPr>
      <w:r>
        <w:t>HAKKARİ ÜNİVERSİTESİ KALİTE KOMİSYONU</w:t>
      </w:r>
    </w:p>
    <w:p w14:paraId="308877B4" w14:textId="77777777" w:rsidR="00CA097B" w:rsidRDefault="00CA097B">
      <w:pPr>
        <w:spacing w:line="360" w:lineRule="auto"/>
        <w:jc w:val="center"/>
        <w:rPr>
          <w:b/>
        </w:rPr>
      </w:pPr>
    </w:p>
    <w:p w14:paraId="68AFBAAE" w14:textId="77777777" w:rsidR="006D404C" w:rsidRDefault="006D404C">
      <w:pPr>
        <w:spacing w:line="360" w:lineRule="auto"/>
        <w:jc w:val="center"/>
        <w:rPr>
          <w:b/>
        </w:rPr>
      </w:pPr>
      <w:r w:rsidRPr="006D404C">
        <w:rPr>
          <w:b/>
        </w:rPr>
        <w:t xml:space="preserve">2023 UZAKTAN EĞİTİM STRATEJİ BELGESİ </w:t>
      </w:r>
    </w:p>
    <w:p w14:paraId="39CAD0A8" w14:textId="34B396DF" w:rsidR="006D404C" w:rsidRDefault="006D404C">
      <w:pPr>
        <w:spacing w:line="360" w:lineRule="auto"/>
        <w:jc w:val="center"/>
        <w:rPr>
          <w:b/>
        </w:rPr>
      </w:pPr>
      <w:r w:rsidRPr="006D404C">
        <w:rPr>
          <w:b/>
        </w:rPr>
        <w:t xml:space="preserve">DEĞERLENDİRME RAPORU </w:t>
      </w:r>
    </w:p>
    <w:p w14:paraId="1F1F5C12" w14:textId="136C38C6" w:rsidR="00CA097B" w:rsidRDefault="00695952">
      <w:pPr>
        <w:spacing w:line="360" w:lineRule="auto"/>
        <w:jc w:val="center"/>
        <w:rPr>
          <w:b/>
        </w:rPr>
      </w:pPr>
      <w:r>
        <w:rPr>
          <w:b/>
        </w:rPr>
        <w:t>202</w:t>
      </w:r>
      <w:r w:rsidR="0000671F">
        <w:rPr>
          <w:b/>
        </w:rPr>
        <w:t>4</w:t>
      </w:r>
    </w:p>
    <w:p w14:paraId="111BDFE1" w14:textId="77777777" w:rsidR="00CA097B" w:rsidRDefault="00CA097B">
      <w:pPr>
        <w:spacing w:line="360" w:lineRule="auto"/>
        <w:jc w:val="center"/>
        <w:rPr>
          <w:b/>
        </w:rPr>
      </w:pPr>
    </w:p>
    <w:p w14:paraId="75687D32" w14:textId="77777777" w:rsidR="00CA097B" w:rsidRDefault="00CA097B">
      <w:pPr>
        <w:spacing w:line="360" w:lineRule="auto"/>
        <w:jc w:val="center"/>
        <w:rPr>
          <w:b/>
        </w:rPr>
      </w:pPr>
    </w:p>
    <w:p w14:paraId="4497EBCA" w14:textId="77777777" w:rsidR="00CA097B" w:rsidRDefault="00CA097B">
      <w:pPr>
        <w:spacing w:line="360" w:lineRule="auto"/>
        <w:jc w:val="center"/>
        <w:rPr>
          <w:b/>
        </w:rPr>
      </w:pPr>
    </w:p>
    <w:p w14:paraId="133D6B58" w14:textId="77777777" w:rsidR="00CA097B" w:rsidRDefault="0088517C">
      <w:pPr>
        <w:spacing w:line="360" w:lineRule="auto"/>
        <w:jc w:val="center"/>
        <w:rPr>
          <w:b/>
        </w:rPr>
      </w:pPr>
      <w:r>
        <w:rPr>
          <w:noProof/>
        </w:rPr>
        <mc:AlternateContent>
          <mc:Choice Requires="wpg">
            <w:drawing>
              <wp:anchor distT="0" distB="0" distL="114300" distR="114300" simplePos="0" relativeHeight="251661312" behindDoc="0" locked="0" layoutInCell="1" hidden="0" allowOverlap="1" wp14:anchorId="7FA1C3C9" wp14:editId="7BE0E210">
                <wp:simplePos x="0" y="0"/>
                <wp:positionH relativeFrom="column">
                  <wp:posOffset>2146300</wp:posOffset>
                </wp:positionH>
                <wp:positionV relativeFrom="paragraph">
                  <wp:posOffset>127000</wp:posOffset>
                </wp:positionV>
                <wp:extent cx="1823085" cy="40005"/>
                <wp:effectExtent l="0" t="0" r="0" b="0"/>
                <wp:wrapNone/>
                <wp:docPr id="25" name="Straight Arrow Connector 25"/>
                <wp:cNvGraphicFramePr/>
                <a:graphic xmlns:a="http://schemas.openxmlformats.org/drawingml/2006/main">
                  <a:graphicData uri="http://schemas.microsoft.com/office/word/2010/wordprocessingShape">
                    <wps:wsp>
                      <wps:cNvCnPr/>
                      <wps:spPr>
                        <a:xfrm rot="10800000" flipH="1">
                          <a:off x="4439220" y="3764760"/>
                          <a:ext cx="1813560" cy="3048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2146300</wp:posOffset>
                </wp:positionH>
                <wp:positionV relativeFrom="paragraph">
                  <wp:posOffset>127000</wp:posOffset>
                </wp:positionV>
                <wp:extent cx="1823085" cy="40005"/>
                <wp:effectExtent b="0" l="0" r="0" t="0"/>
                <wp:wrapNone/>
                <wp:docPr id="25"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1823085" cy="40005"/>
                        </a:xfrm>
                        <a:prstGeom prst="rect"/>
                        <a:ln/>
                      </pic:spPr>
                    </pic:pic>
                  </a:graphicData>
                </a:graphic>
              </wp:anchor>
            </w:drawing>
          </mc:Fallback>
        </mc:AlternateContent>
      </w:r>
    </w:p>
    <w:p w14:paraId="364BC2F8" w14:textId="77777777" w:rsidR="00CA097B" w:rsidRDefault="0088517C">
      <w:pPr>
        <w:spacing w:line="360" w:lineRule="auto"/>
        <w:jc w:val="center"/>
        <w:rPr>
          <w:b/>
        </w:rPr>
      </w:pPr>
      <w:r>
        <w:rPr>
          <w:b/>
        </w:rPr>
        <w:t>hakkari.edu.tr</w:t>
      </w:r>
    </w:p>
    <w:p w14:paraId="1383802F" w14:textId="77777777" w:rsidR="00CA097B" w:rsidRDefault="00CA097B">
      <w:pPr>
        <w:spacing w:line="360" w:lineRule="auto"/>
        <w:jc w:val="center"/>
      </w:pPr>
    </w:p>
    <w:p w14:paraId="36D9479E" w14:textId="77777777" w:rsidR="00CA097B" w:rsidRDefault="00CA097B">
      <w:pPr>
        <w:spacing w:line="360" w:lineRule="auto"/>
        <w:ind w:left="360"/>
        <w:jc w:val="center"/>
        <w:rPr>
          <w:b/>
        </w:rPr>
      </w:pPr>
    </w:p>
    <w:p w14:paraId="489D493F" w14:textId="77777777" w:rsidR="00CA097B" w:rsidRDefault="00CA097B">
      <w:pPr>
        <w:spacing w:line="360" w:lineRule="auto"/>
        <w:rPr>
          <w:b/>
        </w:rPr>
      </w:pPr>
    </w:p>
    <w:p w14:paraId="550FCF5A" w14:textId="77777777" w:rsidR="00CA097B" w:rsidRDefault="00CA097B">
      <w:pPr>
        <w:spacing w:line="360" w:lineRule="auto"/>
        <w:rPr>
          <w:b/>
        </w:rPr>
      </w:pPr>
    </w:p>
    <w:p w14:paraId="5A9284E3" w14:textId="77777777" w:rsidR="00CA097B" w:rsidRDefault="00CA097B">
      <w:pPr>
        <w:spacing w:line="360" w:lineRule="auto"/>
      </w:pPr>
    </w:p>
    <w:p w14:paraId="4200E676" w14:textId="77777777" w:rsidR="00CA097B" w:rsidRDefault="00CA097B">
      <w:pPr>
        <w:spacing w:line="360" w:lineRule="auto"/>
      </w:pPr>
    </w:p>
    <w:p w14:paraId="37960938" w14:textId="77777777" w:rsidR="00CA097B" w:rsidRDefault="00CA097B">
      <w:pPr>
        <w:spacing w:line="360" w:lineRule="auto"/>
      </w:pPr>
    </w:p>
    <w:p w14:paraId="11EC86B5" w14:textId="77777777" w:rsidR="00CA097B" w:rsidRDefault="00CA097B">
      <w:pPr>
        <w:spacing w:line="360" w:lineRule="auto"/>
      </w:pPr>
    </w:p>
    <w:p w14:paraId="39F88DAB" w14:textId="77777777" w:rsidR="00CA097B" w:rsidRDefault="0088517C">
      <w:pPr>
        <w:rPr>
          <w:b/>
        </w:rPr>
      </w:pPr>
      <w:r>
        <w:rPr>
          <w:b/>
        </w:rPr>
        <w:lastRenderedPageBreak/>
        <w:t xml:space="preserve">İÇİNDEKİLER </w:t>
      </w:r>
    </w:p>
    <w:sdt>
      <w:sdtPr>
        <w:id w:val="-1942294782"/>
        <w:docPartObj>
          <w:docPartGallery w:val="Table of Contents"/>
          <w:docPartUnique/>
        </w:docPartObj>
      </w:sdtPr>
      <w:sdtEndPr/>
      <w:sdtContent>
        <w:p w14:paraId="0F5FB0A4" w14:textId="77777777" w:rsidR="004A3315" w:rsidRDefault="0088517C">
          <w:pPr>
            <w:pStyle w:val="T1"/>
            <w:tabs>
              <w:tab w:val="right" w:pos="9059"/>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123289338" w:history="1">
            <w:r w:rsidR="004A3315" w:rsidRPr="00C90BD3">
              <w:rPr>
                <w:rStyle w:val="Kpr"/>
                <w:noProof/>
              </w:rPr>
              <w:t>SUNUŞ</w:t>
            </w:r>
            <w:r w:rsidR="004A3315">
              <w:rPr>
                <w:noProof/>
                <w:webHidden/>
              </w:rPr>
              <w:tab/>
            </w:r>
            <w:r w:rsidR="004A3315">
              <w:rPr>
                <w:noProof/>
                <w:webHidden/>
              </w:rPr>
              <w:fldChar w:fldCharType="begin"/>
            </w:r>
            <w:r w:rsidR="004A3315">
              <w:rPr>
                <w:noProof/>
                <w:webHidden/>
              </w:rPr>
              <w:instrText xml:space="preserve"> PAGEREF _Toc123289338 \h </w:instrText>
            </w:r>
            <w:r w:rsidR="004A3315">
              <w:rPr>
                <w:noProof/>
                <w:webHidden/>
              </w:rPr>
            </w:r>
            <w:r w:rsidR="004A3315">
              <w:rPr>
                <w:noProof/>
                <w:webHidden/>
              </w:rPr>
              <w:fldChar w:fldCharType="separate"/>
            </w:r>
            <w:r w:rsidR="004A3315">
              <w:rPr>
                <w:noProof/>
                <w:webHidden/>
              </w:rPr>
              <w:t>6</w:t>
            </w:r>
            <w:r w:rsidR="004A3315">
              <w:rPr>
                <w:noProof/>
                <w:webHidden/>
              </w:rPr>
              <w:fldChar w:fldCharType="end"/>
            </w:r>
          </w:hyperlink>
        </w:p>
        <w:p w14:paraId="65083D0C" w14:textId="77777777" w:rsidR="004A3315" w:rsidRDefault="000E5369">
          <w:pPr>
            <w:pStyle w:val="T1"/>
            <w:tabs>
              <w:tab w:val="left" w:pos="480"/>
              <w:tab w:val="right" w:pos="9059"/>
            </w:tabs>
            <w:rPr>
              <w:rFonts w:asciiTheme="minorHAnsi" w:eastAsiaTheme="minorEastAsia" w:hAnsiTheme="minorHAnsi" w:cstheme="minorBidi"/>
              <w:noProof/>
              <w:sz w:val="22"/>
              <w:szCs w:val="22"/>
            </w:rPr>
          </w:pPr>
          <w:hyperlink w:anchor="_Toc123289339" w:history="1">
            <w:r w:rsidR="004A3315" w:rsidRPr="00C90BD3">
              <w:rPr>
                <w:rStyle w:val="Kpr"/>
                <w:noProof/>
              </w:rPr>
              <w:t>1.</w:t>
            </w:r>
            <w:r w:rsidR="004A3315">
              <w:rPr>
                <w:rFonts w:asciiTheme="minorHAnsi" w:eastAsiaTheme="minorEastAsia" w:hAnsiTheme="minorHAnsi" w:cstheme="minorBidi"/>
                <w:noProof/>
                <w:sz w:val="22"/>
                <w:szCs w:val="22"/>
              </w:rPr>
              <w:tab/>
            </w:r>
            <w:r w:rsidR="004A3315" w:rsidRPr="00C90BD3">
              <w:rPr>
                <w:rStyle w:val="Kpr"/>
                <w:noProof/>
              </w:rPr>
              <w:t>UZAKTAN EĞİTİM POLİTİKASI</w:t>
            </w:r>
            <w:r w:rsidR="004A3315">
              <w:rPr>
                <w:noProof/>
                <w:webHidden/>
              </w:rPr>
              <w:tab/>
            </w:r>
            <w:r w:rsidR="004A3315">
              <w:rPr>
                <w:noProof/>
                <w:webHidden/>
              </w:rPr>
              <w:fldChar w:fldCharType="begin"/>
            </w:r>
            <w:r w:rsidR="004A3315">
              <w:rPr>
                <w:noProof/>
                <w:webHidden/>
              </w:rPr>
              <w:instrText xml:space="preserve"> PAGEREF _Toc123289339 \h </w:instrText>
            </w:r>
            <w:r w:rsidR="004A3315">
              <w:rPr>
                <w:noProof/>
                <w:webHidden/>
              </w:rPr>
            </w:r>
            <w:r w:rsidR="004A3315">
              <w:rPr>
                <w:noProof/>
                <w:webHidden/>
              </w:rPr>
              <w:fldChar w:fldCharType="separate"/>
            </w:r>
            <w:r w:rsidR="004A3315">
              <w:rPr>
                <w:noProof/>
                <w:webHidden/>
              </w:rPr>
              <w:t>8</w:t>
            </w:r>
            <w:r w:rsidR="004A3315">
              <w:rPr>
                <w:noProof/>
                <w:webHidden/>
              </w:rPr>
              <w:fldChar w:fldCharType="end"/>
            </w:r>
          </w:hyperlink>
        </w:p>
        <w:p w14:paraId="081ADB6A" w14:textId="77777777" w:rsidR="004A3315" w:rsidRDefault="000E5369">
          <w:pPr>
            <w:pStyle w:val="T2"/>
            <w:tabs>
              <w:tab w:val="left" w:pos="880"/>
              <w:tab w:val="right" w:pos="9059"/>
            </w:tabs>
            <w:rPr>
              <w:rFonts w:asciiTheme="minorHAnsi" w:eastAsiaTheme="minorEastAsia" w:hAnsiTheme="minorHAnsi" w:cstheme="minorBidi"/>
              <w:noProof/>
              <w:sz w:val="22"/>
              <w:szCs w:val="22"/>
            </w:rPr>
          </w:pPr>
          <w:hyperlink w:anchor="_Toc123289340" w:history="1">
            <w:r w:rsidR="004A3315" w:rsidRPr="00C90BD3">
              <w:rPr>
                <w:rStyle w:val="Kpr"/>
                <w:noProof/>
              </w:rPr>
              <w:t>1.1.</w:t>
            </w:r>
            <w:r w:rsidR="004A3315">
              <w:rPr>
                <w:rFonts w:asciiTheme="minorHAnsi" w:eastAsiaTheme="minorEastAsia" w:hAnsiTheme="minorHAnsi" w:cstheme="minorBidi"/>
                <w:noProof/>
                <w:sz w:val="22"/>
                <w:szCs w:val="22"/>
              </w:rPr>
              <w:tab/>
            </w:r>
            <w:r w:rsidR="004A3315" w:rsidRPr="00C90BD3">
              <w:rPr>
                <w:rStyle w:val="Kpr"/>
                <w:noProof/>
              </w:rPr>
              <w:t>Misyonumuz</w:t>
            </w:r>
            <w:r w:rsidR="004A3315">
              <w:rPr>
                <w:noProof/>
                <w:webHidden/>
              </w:rPr>
              <w:tab/>
            </w:r>
            <w:r w:rsidR="004A3315">
              <w:rPr>
                <w:noProof/>
                <w:webHidden/>
              </w:rPr>
              <w:fldChar w:fldCharType="begin"/>
            </w:r>
            <w:r w:rsidR="004A3315">
              <w:rPr>
                <w:noProof/>
                <w:webHidden/>
              </w:rPr>
              <w:instrText xml:space="preserve"> PAGEREF _Toc123289340 \h </w:instrText>
            </w:r>
            <w:r w:rsidR="004A3315">
              <w:rPr>
                <w:noProof/>
                <w:webHidden/>
              </w:rPr>
            </w:r>
            <w:r w:rsidR="004A3315">
              <w:rPr>
                <w:noProof/>
                <w:webHidden/>
              </w:rPr>
              <w:fldChar w:fldCharType="separate"/>
            </w:r>
            <w:r w:rsidR="004A3315">
              <w:rPr>
                <w:noProof/>
                <w:webHidden/>
              </w:rPr>
              <w:t>8</w:t>
            </w:r>
            <w:r w:rsidR="004A3315">
              <w:rPr>
                <w:noProof/>
                <w:webHidden/>
              </w:rPr>
              <w:fldChar w:fldCharType="end"/>
            </w:r>
          </w:hyperlink>
        </w:p>
        <w:p w14:paraId="0960341F" w14:textId="77777777" w:rsidR="004A3315" w:rsidRDefault="000E5369">
          <w:pPr>
            <w:pStyle w:val="T1"/>
            <w:tabs>
              <w:tab w:val="left" w:pos="480"/>
              <w:tab w:val="right" w:pos="9059"/>
            </w:tabs>
            <w:rPr>
              <w:rFonts w:asciiTheme="minorHAnsi" w:eastAsiaTheme="minorEastAsia" w:hAnsiTheme="minorHAnsi" w:cstheme="minorBidi"/>
              <w:noProof/>
              <w:sz w:val="22"/>
              <w:szCs w:val="22"/>
            </w:rPr>
          </w:pPr>
          <w:hyperlink w:anchor="_Toc123289341" w:history="1">
            <w:r w:rsidR="004A3315" w:rsidRPr="00C90BD3">
              <w:rPr>
                <w:rStyle w:val="Kpr"/>
                <w:noProof/>
              </w:rPr>
              <w:t>2.</w:t>
            </w:r>
            <w:r w:rsidR="004A3315">
              <w:rPr>
                <w:rFonts w:asciiTheme="minorHAnsi" w:eastAsiaTheme="minorEastAsia" w:hAnsiTheme="minorHAnsi" w:cstheme="minorBidi"/>
                <w:noProof/>
                <w:sz w:val="22"/>
                <w:szCs w:val="22"/>
              </w:rPr>
              <w:tab/>
            </w:r>
            <w:r w:rsidR="004A3315" w:rsidRPr="00C90BD3">
              <w:rPr>
                <w:rStyle w:val="Kpr"/>
                <w:noProof/>
              </w:rPr>
              <w:t>UZAKTAN EĞİTİM VE KALİTE GÜVENCESİ SİSTEMİ GRUPLARI</w:t>
            </w:r>
            <w:r w:rsidR="004A3315">
              <w:rPr>
                <w:noProof/>
                <w:webHidden/>
              </w:rPr>
              <w:tab/>
            </w:r>
            <w:r w:rsidR="004A3315">
              <w:rPr>
                <w:noProof/>
                <w:webHidden/>
              </w:rPr>
              <w:fldChar w:fldCharType="begin"/>
            </w:r>
            <w:r w:rsidR="004A3315">
              <w:rPr>
                <w:noProof/>
                <w:webHidden/>
              </w:rPr>
              <w:instrText xml:space="preserve"> PAGEREF _Toc123289341 \h </w:instrText>
            </w:r>
            <w:r w:rsidR="004A3315">
              <w:rPr>
                <w:noProof/>
                <w:webHidden/>
              </w:rPr>
            </w:r>
            <w:r w:rsidR="004A3315">
              <w:rPr>
                <w:noProof/>
                <w:webHidden/>
              </w:rPr>
              <w:fldChar w:fldCharType="separate"/>
            </w:r>
            <w:r w:rsidR="004A3315">
              <w:rPr>
                <w:noProof/>
                <w:webHidden/>
              </w:rPr>
              <w:t>9</w:t>
            </w:r>
            <w:r w:rsidR="004A3315">
              <w:rPr>
                <w:noProof/>
                <w:webHidden/>
              </w:rPr>
              <w:fldChar w:fldCharType="end"/>
            </w:r>
          </w:hyperlink>
        </w:p>
        <w:p w14:paraId="4ABC4F18" w14:textId="77777777" w:rsidR="004A3315" w:rsidRDefault="000E5369">
          <w:pPr>
            <w:pStyle w:val="T1"/>
            <w:tabs>
              <w:tab w:val="left" w:pos="480"/>
              <w:tab w:val="right" w:pos="9059"/>
            </w:tabs>
            <w:rPr>
              <w:rFonts w:asciiTheme="minorHAnsi" w:eastAsiaTheme="minorEastAsia" w:hAnsiTheme="minorHAnsi" w:cstheme="minorBidi"/>
              <w:noProof/>
              <w:sz w:val="22"/>
              <w:szCs w:val="22"/>
            </w:rPr>
          </w:pPr>
          <w:hyperlink w:anchor="_Toc123289342" w:history="1">
            <w:r w:rsidR="004A3315" w:rsidRPr="00C90BD3">
              <w:rPr>
                <w:rStyle w:val="Kpr"/>
                <w:noProof/>
              </w:rPr>
              <w:t>3.</w:t>
            </w:r>
            <w:r w:rsidR="004A3315">
              <w:rPr>
                <w:rFonts w:asciiTheme="minorHAnsi" w:eastAsiaTheme="minorEastAsia" w:hAnsiTheme="minorHAnsi" w:cstheme="minorBidi"/>
                <w:noProof/>
                <w:sz w:val="22"/>
                <w:szCs w:val="22"/>
              </w:rPr>
              <w:tab/>
            </w:r>
            <w:r w:rsidR="004A3315" w:rsidRPr="00C90BD3">
              <w:rPr>
                <w:rStyle w:val="Kpr"/>
                <w:noProof/>
              </w:rPr>
              <w:t>STRATEJİK HEDEFLER</w:t>
            </w:r>
            <w:r w:rsidR="004A3315">
              <w:rPr>
                <w:noProof/>
                <w:webHidden/>
              </w:rPr>
              <w:tab/>
            </w:r>
            <w:r w:rsidR="004A3315">
              <w:rPr>
                <w:noProof/>
                <w:webHidden/>
              </w:rPr>
              <w:fldChar w:fldCharType="begin"/>
            </w:r>
            <w:r w:rsidR="004A3315">
              <w:rPr>
                <w:noProof/>
                <w:webHidden/>
              </w:rPr>
              <w:instrText xml:space="preserve"> PAGEREF _Toc123289342 \h </w:instrText>
            </w:r>
            <w:r w:rsidR="004A3315">
              <w:rPr>
                <w:noProof/>
                <w:webHidden/>
              </w:rPr>
            </w:r>
            <w:r w:rsidR="004A3315">
              <w:rPr>
                <w:noProof/>
                <w:webHidden/>
              </w:rPr>
              <w:fldChar w:fldCharType="separate"/>
            </w:r>
            <w:r w:rsidR="004A3315">
              <w:rPr>
                <w:noProof/>
                <w:webHidden/>
              </w:rPr>
              <w:t>9</w:t>
            </w:r>
            <w:r w:rsidR="004A3315">
              <w:rPr>
                <w:noProof/>
                <w:webHidden/>
              </w:rPr>
              <w:fldChar w:fldCharType="end"/>
            </w:r>
          </w:hyperlink>
        </w:p>
        <w:p w14:paraId="353330A6" w14:textId="77777777" w:rsidR="004A3315" w:rsidRDefault="000E5369">
          <w:pPr>
            <w:pStyle w:val="T2"/>
            <w:tabs>
              <w:tab w:val="left" w:pos="880"/>
              <w:tab w:val="right" w:pos="9059"/>
            </w:tabs>
            <w:rPr>
              <w:rFonts w:asciiTheme="minorHAnsi" w:eastAsiaTheme="minorEastAsia" w:hAnsiTheme="minorHAnsi" w:cstheme="minorBidi"/>
              <w:noProof/>
              <w:sz w:val="22"/>
              <w:szCs w:val="22"/>
            </w:rPr>
          </w:pPr>
          <w:hyperlink w:anchor="_Toc123289343" w:history="1">
            <w:r w:rsidR="004A3315" w:rsidRPr="00C90BD3">
              <w:rPr>
                <w:rStyle w:val="Kpr"/>
                <w:noProof/>
              </w:rPr>
              <w:t>3.1.</w:t>
            </w:r>
            <w:r w:rsidR="004A3315">
              <w:rPr>
                <w:rFonts w:asciiTheme="minorHAnsi" w:eastAsiaTheme="minorEastAsia" w:hAnsiTheme="minorHAnsi" w:cstheme="minorBidi"/>
                <w:noProof/>
                <w:sz w:val="22"/>
                <w:szCs w:val="22"/>
              </w:rPr>
              <w:tab/>
            </w:r>
            <w:r w:rsidR="004A3315" w:rsidRPr="00C90BD3">
              <w:rPr>
                <w:rStyle w:val="Kpr"/>
                <w:noProof/>
              </w:rPr>
              <w:t>Stratejik Hedef 1: Altyapı ve Erişim Olanaklarını Geliştirilmesi</w:t>
            </w:r>
            <w:r w:rsidR="004A3315">
              <w:rPr>
                <w:noProof/>
                <w:webHidden/>
              </w:rPr>
              <w:tab/>
            </w:r>
            <w:r w:rsidR="004A3315">
              <w:rPr>
                <w:noProof/>
                <w:webHidden/>
              </w:rPr>
              <w:fldChar w:fldCharType="begin"/>
            </w:r>
            <w:r w:rsidR="004A3315">
              <w:rPr>
                <w:noProof/>
                <w:webHidden/>
              </w:rPr>
              <w:instrText xml:space="preserve"> PAGEREF _Toc123289343 \h </w:instrText>
            </w:r>
            <w:r w:rsidR="004A3315">
              <w:rPr>
                <w:noProof/>
                <w:webHidden/>
              </w:rPr>
            </w:r>
            <w:r w:rsidR="004A3315">
              <w:rPr>
                <w:noProof/>
                <w:webHidden/>
              </w:rPr>
              <w:fldChar w:fldCharType="separate"/>
            </w:r>
            <w:r w:rsidR="004A3315">
              <w:rPr>
                <w:noProof/>
                <w:webHidden/>
              </w:rPr>
              <w:t>10</w:t>
            </w:r>
            <w:r w:rsidR="004A3315">
              <w:rPr>
                <w:noProof/>
                <w:webHidden/>
              </w:rPr>
              <w:fldChar w:fldCharType="end"/>
            </w:r>
          </w:hyperlink>
        </w:p>
        <w:p w14:paraId="07DE1D7C" w14:textId="77777777" w:rsidR="004A3315" w:rsidRDefault="000E5369">
          <w:pPr>
            <w:pStyle w:val="T3"/>
            <w:tabs>
              <w:tab w:val="left" w:pos="1320"/>
              <w:tab w:val="right" w:pos="9059"/>
            </w:tabs>
            <w:rPr>
              <w:rFonts w:asciiTheme="minorHAnsi" w:eastAsiaTheme="minorEastAsia" w:hAnsiTheme="minorHAnsi" w:cstheme="minorBidi"/>
              <w:noProof/>
              <w:sz w:val="22"/>
              <w:szCs w:val="22"/>
            </w:rPr>
          </w:pPr>
          <w:hyperlink w:anchor="_Toc123289344" w:history="1">
            <w:r w:rsidR="004A3315" w:rsidRPr="00C90BD3">
              <w:rPr>
                <w:rStyle w:val="Kpr"/>
                <w:noProof/>
              </w:rPr>
              <w:t>3.1.1.</w:t>
            </w:r>
            <w:r w:rsidR="004A3315">
              <w:rPr>
                <w:rFonts w:asciiTheme="minorHAnsi" w:eastAsiaTheme="minorEastAsia" w:hAnsiTheme="minorHAnsi" w:cstheme="minorBidi"/>
                <w:noProof/>
                <w:sz w:val="22"/>
                <w:szCs w:val="22"/>
              </w:rPr>
              <w:tab/>
            </w:r>
            <w:r w:rsidR="004A3315" w:rsidRPr="00C90BD3">
              <w:rPr>
                <w:rStyle w:val="Kpr"/>
                <w:noProof/>
              </w:rPr>
              <w:t>Uzaktan Eğitim Sisteminin (Merkezinin) Tesis ve Altyapı Olanakların Geliştirilmesi</w:t>
            </w:r>
            <w:r w:rsidR="004A3315">
              <w:rPr>
                <w:noProof/>
                <w:webHidden/>
              </w:rPr>
              <w:tab/>
            </w:r>
            <w:r w:rsidR="004A3315">
              <w:rPr>
                <w:noProof/>
                <w:webHidden/>
              </w:rPr>
              <w:fldChar w:fldCharType="begin"/>
            </w:r>
            <w:r w:rsidR="004A3315">
              <w:rPr>
                <w:noProof/>
                <w:webHidden/>
              </w:rPr>
              <w:instrText xml:space="preserve"> PAGEREF _Toc123289344 \h </w:instrText>
            </w:r>
            <w:r w:rsidR="004A3315">
              <w:rPr>
                <w:noProof/>
                <w:webHidden/>
              </w:rPr>
            </w:r>
            <w:r w:rsidR="004A3315">
              <w:rPr>
                <w:noProof/>
                <w:webHidden/>
              </w:rPr>
              <w:fldChar w:fldCharType="separate"/>
            </w:r>
            <w:r w:rsidR="004A3315">
              <w:rPr>
                <w:noProof/>
                <w:webHidden/>
              </w:rPr>
              <w:t>10</w:t>
            </w:r>
            <w:r w:rsidR="004A3315">
              <w:rPr>
                <w:noProof/>
                <w:webHidden/>
              </w:rPr>
              <w:fldChar w:fldCharType="end"/>
            </w:r>
          </w:hyperlink>
        </w:p>
        <w:p w14:paraId="6F1DD4F7" w14:textId="77777777" w:rsidR="004A3315" w:rsidRDefault="000E5369">
          <w:pPr>
            <w:pStyle w:val="T3"/>
            <w:tabs>
              <w:tab w:val="left" w:pos="1320"/>
              <w:tab w:val="right" w:pos="9059"/>
            </w:tabs>
            <w:rPr>
              <w:rFonts w:asciiTheme="minorHAnsi" w:eastAsiaTheme="minorEastAsia" w:hAnsiTheme="minorHAnsi" w:cstheme="minorBidi"/>
              <w:noProof/>
              <w:sz w:val="22"/>
              <w:szCs w:val="22"/>
            </w:rPr>
          </w:pPr>
          <w:hyperlink w:anchor="_Toc123289345" w:history="1">
            <w:r w:rsidR="004A3315" w:rsidRPr="00C90BD3">
              <w:rPr>
                <w:rStyle w:val="Kpr"/>
                <w:noProof/>
              </w:rPr>
              <w:t>3.1.2.</w:t>
            </w:r>
            <w:r w:rsidR="004A3315">
              <w:rPr>
                <w:rFonts w:asciiTheme="minorHAnsi" w:eastAsiaTheme="minorEastAsia" w:hAnsiTheme="minorHAnsi" w:cstheme="minorBidi"/>
                <w:noProof/>
                <w:sz w:val="22"/>
                <w:szCs w:val="22"/>
              </w:rPr>
              <w:tab/>
            </w:r>
            <w:r w:rsidR="004A3315" w:rsidRPr="00C90BD3">
              <w:rPr>
                <w:rStyle w:val="Kpr"/>
                <w:noProof/>
              </w:rPr>
              <w:t>Öğrenme Yönetim Sisteminin Kurulması</w:t>
            </w:r>
            <w:r w:rsidR="004A3315">
              <w:rPr>
                <w:noProof/>
                <w:webHidden/>
              </w:rPr>
              <w:tab/>
            </w:r>
            <w:r w:rsidR="004A3315">
              <w:rPr>
                <w:noProof/>
                <w:webHidden/>
              </w:rPr>
              <w:fldChar w:fldCharType="begin"/>
            </w:r>
            <w:r w:rsidR="004A3315">
              <w:rPr>
                <w:noProof/>
                <w:webHidden/>
              </w:rPr>
              <w:instrText xml:space="preserve"> PAGEREF _Toc123289345 \h </w:instrText>
            </w:r>
            <w:r w:rsidR="004A3315">
              <w:rPr>
                <w:noProof/>
                <w:webHidden/>
              </w:rPr>
            </w:r>
            <w:r w:rsidR="004A3315">
              <w:rPr>
                <w:noProof/>
                <w:webHidden/>
              </w:rPr>
              <w:fldChar w:fldCharType="separate"/>
            </w:r>
            <w:r w:rsidR="004A3315">
              <w:rPr>
                <w:noProof/>
                <w:webHidden/>
              </w:rPr>
              <w:t>11</w:t>
            </w:r>
            <w:r w:rsidR="004A3315">
              <w:rPr>
                <w:noProof/>
                <w:webHidden/>
              </w:rPr>
              <w:fldChar w:fldCharType="end"/>
            </w:r>
          </w:hyperlink>
        </w:p>
        <w:p w14:paraId="66800D67" w14:textId="77777777" w:rsidR="004A3315" w:rsidRDefault="000E5369">
          <w:pPr>
            <w:pStyle w:val="T3"/>
            <w:tabs>
              <w:tab w:val="left" w:pos="1320"/>
              <w:tab w:val="right" w:pos="9059"/>
            </w:tabs>
            <w:rPr>
              <w:rFonts w:asciiTheme="minorHAnsi" w:eastAsiaTheme="minorEastAsia" w:hAnsiTheme="minorHAnsi" w:cstheme="minorBidi"/>
              <w:noProof/>
              <w:sz w:val="22"/>
              <w:szCs w:val="22"/>
            </w:rPr>
          </w:pPr>
          <w:hyperlink w:anchor="_Toc123289346" w:history="1">
            <w:r w:rsidR="004A3315" w:rsidRPr="00C90BD3">
              <w:rPr>
                <w:rStyle w:val="Kpr"/>
                <w:noProof/>
              </w:rPr>
              <w:t>3.1.3.</w:t>
            </w:r>
            <w:r w:rsidR="004A3315">
              <w:rPr>
                <w:rFonts w:asciiTheme="minorHAnsi" w:eastAsiaTheme="minorEastAsia" w:hAnsiTheme="minorHAnsi" w:cstheme="minorBidi"/>
                <w:noProof/>
                <w:sz w:val="22"/>
                <w:szCs w:val="22"/>
              </w:rPr>
              <w:tab/>
            </w:r>
            <w:r w:rsidR="004A3315" w:rsidRPr="00C90BD3">
              <w:rPr>
                <w:rStyle w:val="Kpr"/>
                <w:noProof/>
              </w:rPr>
              <w:t>Eş Zamanlı (Canlı) Ders Araçları:</w:t>
            </w:r>
            <w:r w:rsidR="004A3315">
              <w:rPr>
                <w:noProof/>
                <w:webHidden/>
              </w:rPr>
              <w:tab/>
            </w:r>
            <w:r w:rsidR="004A3315">
              <w:rPr>
                <w:noProof/>
                <w:webHidden/>
              </w:rPr>
              <w:fldChar w:fldCharType="begin"/>
            </w:r>
            <w:r w:rsidR="004A3315">
              <w:rPr>
                <w:noProof/>
                <w:webHidden/>
              </w:rPr>
              <w:instrText xml:space="preserve"> PAGEREF _Toc123289346 \h </w:instrText>
            </w:r>
            <w:r w:rsidR="004A3315">
              <w:rPr>
                <w:noProof/>
                <w:webHidden/>
              </w:rPr>
            </w:r>
            <w:r w:rsidR="004A3315">
              <w:rPr>
                <w:noProof/>
                <w:webHidden/>
              </w:rPr>
              <w:fldChar w:fldCharType="separate"/>
            </w:r>
            <w:r w:rsidR="004A3315">
              <w:rPr>
                <w:noProof/>
                <w:webHidden/>
              </w:rPr>
              <w:t>12</w:t>
            </w:r>
            <w:r w:rsidR="004A3315">
              <w:rPr>
                <w:noProof/>
                <w:webHidden/>
              </w:rPr>
              <w:fldChar w:fldCharType="end"/>
            </w:r>
          </w:hyperlink>
        </w:p>
        <w:p w14:paraId="598F040E" w14:textId="77777777" w:rsidR="004A3315" w:rsidRDefault="000E5369">
          <w:pPr>
            <w:pStyle w:val="T3"/>
            <w:tabs>
              <w:tab w:val="left" w:pos="1320"/>
              <w:tab w:val="right" w:pos="9059"/>
            </w:tabs>
            <w:rPr>
              <w:rFonts w:asciiTheme="minorHAnsi" w:eastAsiaTheme="minorEastAsia" w:hAnsiTheme="minorHAnsi" w:cstheme="minorBidi"/>
              <w:noProof/>
              <w:sz w:val="22"/>
              <w:szCs w:val="22"/>
            </w:rPr>
          </w:pPr>
          <w:hyperlink w:anchor="_Toc123289347" w:history="1">
            <w:r w:rsidR="004A3315" w:rsidRPr="00C90BD3">
              <w:rPr>
                <w:rStyle w:val="Kpr"/>
                <w:noProof/>
              </w:rPr>
              <w:t>3.1.4.</w:t>
            </w:r>
            <w:r w:rsidR="004A3315">
              <w:rPr>
                <w:rFonts w:asciiTheme="minorHAnsi" w:eastAsiaTheme="minorEastAsia" w:hAnsiTheme="minorHAnsi" w:cstheme="minorBidi"/>
                <w:noProof/>
                <w:sz w:val="22"/>
                <w:szCs w:val="22"/>
              </w:rPr>
              <w:tab/>
            </w:r>
            <w:r w:rsidR="004A3315" w:rsidRPr="00C90BD3">
              <w:rPr>
                <w:rStyle w:val="Kpr"/>
                <w:noProof/>
              </w:rPr>
              <w:t>İçerik Geliştirme Ortam ve Araçların Temini ve Kullanımın Sağlanması</w:t>
            </w:r>
            <w:r w:rsidR="004A3315">
              <w:rPr>
                <w:noProof/>
                <w:webHidden/>
              </w:rPr>
              <w:tab/>
            </w:r>
            <w:r w:rsidR="004A3315">
              <w:rPr>
                <w:noProof/>
                <w:webHidden/>
              </w:rPr>
              <w:fldChar w:fldCharType="begin"/>
            </w:r>
            <w:r w:rsidR="004A3315">
              <w:rPr>
                <w:noProof/>
                <w:webHidden/>
              </w:rPr>
              <w:instrText xml:space="preserve"> PAGEREF _Toc123289347 \h </w:instrText>
            </w:r>
            <w:r w:rsidR="004A3315">
              <w:rPr>
                <w:noProof/>
                <w:webHidden/>
              </w:rPr>
            </w:r>
            <w:r w:rsidR="004A3315">
              <w:rPr>
                <w:noProof/>
                <w:webHidden/>
              </w:rPr>
              <w:fldChar w:fldCharType="separate"/>
            </w:r>
            <w:r w:rsidR="004A3315">
              <w:rPr>
                <w:noProof/>
                <w:webHidden/>
              </w:rPr>
              <w:t>13</w:t>
            </w:r>
            <w:r w:rsidR="004A3315">
              <w:rPr>
                <w:noProof/>
                <w:webHidden/>
              </w:rPr>
              <w:fldChar w:fldCharType="end"/>
            </w:r>
          </w:hyperlink>
        </w:p>
        <w:p w14:paraId="5E9B6C8B" w14:textId="77777777" w:rsidR="004A3315" w:rsidRDefault="000E5369">
          <w:pPr>
            <w:pStyle w:val="T3"/>
            <w:tabs>
              <w:tab w:val="left" w:pos="1320"/>
              <w:tab w:val="right" w:pos="9059"/>
            </w:tabs>
            <w:rPr>
              <w:rFonts w:asciiTheme="minorHAnsi" w:eastAsiaTheme="minorEastAsia" w:hAnsiTheme="minorHAnsi" w:cstheme="minorBidi"/>
              <w:noProof/>
              <w:sz w:val="22"/>
              <w:szCs w:val="22"/>
            </w:rPr>
          </w:pPr>
          <w:hyperlink w:anchor="_Toc123289348" w:history="1">
            <w:r w:rsidR="004A3315" w:rsidRPr="00C90BD3">
              <w:rPr>
                <w:rStyle w:val="Kpr"/>
                <w:noProof/>
              </w:rPr>
              <w:t>3.1.5.</w:t>
            </w:r>
            <w:r w:rsidR="004A3315">
              <w:rPr>
                <w:rFonts w:asciiTheme="minorHAnsi" w:eastAsiaTheme="minorEastAsia" w:hAnsiTheme="minorHAnsi" w:cstheme="minorBidi"/>
                <w:noProof/>
                <w:sz w:val="22"/>
                <w:szCs w:val="22"/>
              </w:rPr>
              <w:tab/>
            </w:r>
            <w:r w:rsidR="004A3315" w:rsidRPr="00C90BD3">
              <w:rPr>
                <w:rStyle w:val="Kpr"/>
                <w:noProof/>
              </w:rPr>
              <w:t>Uzaktan Ölçme ve Değerlendirme Yapıları</w:t>
            </w:r>
            <w:r w:rsidR="004A3315">
              <w:rPr>
                <w:noProof/>
                <w:webHidden/>
              </w:rPr>
              <w:tab/>
            </w:r>
            <w:r w:rsidR="004A3315">
              <w:rPr>
                <w:noProof/>
                <w:webHidden/>
              </w:rPr>
              <w:fldChar w:fldCharType="begin"/>
            </w:r>
            <w:r w:rsidR="004A3315">
              <w:rPr>
                <w:noProof/>
                <w:webHidden/>
              </w:rPr>
              <w:instrText xml:space="preserve"> PAGEREF _Toc123289348 \h </w:instrText>
            </w:r>
            <w:r w:rsidR="004A3315">
              <w:rPr>
                <w:noProof/>
                <w:webHidden/>
              </w:rPr>
            </w:r>
            <w:r w:rsidR="004A3315">
              <w:rPr>
                <w:noProof/>
                <w:webHidden/>
              </w:rPr>
              <w:fldChar w:fldCharType="separate"/>
            </w:r>
            <w:r w:rsidR="004A3315">
              <w:rPr>
                <w:noProof/>
                <w:webHidden/>
              </w:rPr>
              <w:t>14</w:t>
            </w:r>
            <w:r w:rsidR="004A3315">
              <w:rPr>
                <w:noProof/>
                <w:webHidden/>
              </w:rPr>
              <w:fldChar w:fldCharType="end"/>
            </w:r>
          </w:hyperlink>
        </w:p>
        <w:p w14:paraId="0B9FFA13" w14:textId="77777777" w:rsidR="004A3315" w:rsidRDefault="000E5369">
          <w:pPr>
            <w:pStyle w:val="T3"/>
            <w:tabs>
              <w:tab w:val="left" w:pos="1320"/>
              <w:tab w:val="right" w:pos="9059"/>
            </w:tabs>
            <w:rPr>
              <w:rFonts w:asciiTheme="minorHAnsi" w:eastAsiaTheme="minorEastAsia" w:hAnsiTheme="minorHAnsi" w:cstheme="minorBidi"/>
              <w:noProof/>
              <w:sz w:val="22"/>
              <w:szCs w:val="22"/>
            </w:rPr>
          </w:pPr>
          <w:hyperlink w:anchor="_Toc123289349" w:history="1">
            <w:r w:rsidR="004A3315" w:rsidRPr="00C90BD3">
              <w:rPr>
                <w:rStyle w:val="Kpr"/>
                <w:noProof/>
              </w:rPr>
              <w:t>3.1.6.</w:t>
            </w:r>
            <w:r w:rsidR="004A3315">
              <w:rPr>
                <w:rFonts w:asciiTheme="minorHAnsi" w:eastAsiaTheme="minorEastAsia" w:hAnsiTheme="minorHAnsi" w:cstheme="minorBidi"/>
                <w:noProof/>
                <w:sz w:val="22"/>
                <w:szCs w:val="22"/>
              </w:rPr>
              <w:tab/>
            </w:r>
            <w:r w:rsidR="004A3315" w:rsidRPr="00C90BD3">
              <w:rPr>
                <w:rStyle w:val="Kpr"/>
                <w:noProof/>
              </w:rPr>
              <w:t>Yönetsel Araçlar ve Öğrenen Hizmeti Altyapıları:</w:t>
            </w:r>
            <w:r w:rsidR="004A3315">
              <w:rPr>
                <w:noProof/>
                <w:webHidden/>
              </w:rPr>
              <w:tab/>
            </w:r>
            <w:r w:rsidR="004A3315">
              <w:rPr>
                <w:noProof/>
                <w:webHidden/>
              </w:rPr>
              <w:fldChar w:fldCharType="begin"/>
            </w:r>
            <w:r w:rsidR="004A3315">
              <w:rPr>
                <w:noProof/>
                <w:webHidden/>
              </w:rPr>
              <w:instrText xml:space="preserve"> PAGEREF _Toc123289349 \h </w:instrText>
            </w:r>
            <w:r w:rsidR="004A3315">
              <w:rPr>
                <w:noProof/>
                <w:webHidden/>
              </w:rPr>
            </w:r>
            <w:r w:rsidR="004A3315">
              <w:rPr>
                <w:noProof/>
                <w:webHidden/>
              </w:rPr>
              <w:fldChar w:fldCharType="separate"/>
            </w:r>
            <w:r w:rsidR="004A3315">
              <w:rPr>
                <w:noProof/>
                <w:webHidden/>
              </w:rPr>
              <w:t>14</w:t>
            </w:r>
            <w:r w:rsidR="004A3315">
              <w:rPr>
                <w:noProof/>
                <w:webHidden/>
              </w:rPr>
              <w:fldChar w:fldCharType="end"/>
            </w:r>
          </w:hyperlink>
        </w:p>
        <w:p w14:paraId="13495BC2" w14:textId="77777777" w:rsidR="004A3315" w:rsidRDefault="000E5369">
          <w:pPr>
            <w:pStyle w:val="T3"/>
            <w:tabs>
              <w:tab w:val="left" w:pos="1320"/>
              <w:tab w:val="right" w:pos="9059"/>
            </w:tabs>
            <w:rPr>
              <w:rFonts w:asciiTheme="minorHAnsi" w:eastAsiaTheme="minorEastAsia" w:hAnsiTheme="minorHAnsi" w:cstheme="minorBidi"/>
              <w:noProof/>
              <w:sz w:val="22"/>
              <w:szCs w:val="22"/>
            </w:rPr>
          </w:pPr>
          <w:hyperlink w:anchor="_Toc123289350" w:history="1">
            <w:r w:rsidR="004A3315" w:rsidRPr="00C90BD3">
              <w:rPr>
                <w:rStyle w:val="Kpr"/>
                <w:noProof/>
              </w:rPr>
              <w:t>3.1.7.</w:t>
            </w:r>
            <w:r w:rsidR="004A3315">
              <w:rPr>
                <w:rFonts w:asciiTheme="minorHAnsi" w:eastAsiaTheme="minorEastAsia" w:hAnsiTheme="minorHAnsi" w:cstheme="minorBidi"/>
                <w:noProof/>
                <w:sz w:val="22"/>
                <w:szCs w:val="22"/>
              </w:rPr>
              <w:tab/>
            </w:r>
            <w:r w:rsidR="004A3315" w:rsidRPr="00C90BD3">
              <w:rPr>
                <w:rStyle w:val="Kpr"/>
                <w:noProof/>
              </w:rPr>
              <w:t>Kütüphane ve Kaynak Hizmetlerinin Sağlanması</w:t>
            </w:r>
            <w:r w:rsidR="004A3315">
              <w:rPr>
                <w:noProof/>
                <w:webHidden/>
              </w:rPr>
              <w:tab/>
            </w:r>
            <w:r w:rsidR="004A3315">
              <w:rPr>
                <w:noProof/>
                <w:webHidden/>
              </w:rPr>
              <w:fldChar w:fldCharType="begin"/>
            </w:r>
            <w:r w:rsidR="004A3315">
              <w:rPr>
                <w:noProof/>
                <w:webHidden/>
              </w:rPr>
              <w:instrText xml:space="preserve"> PAGEREF _Toc123289350 \h </w:instrText>
            </w:r>
            <w:r w:rsidR="004A3315">
              <w:rPr>
                <w:noProof/>
                <w:webHidden/>
              </w:rPr>
            </w:r>
            <w:r w:rsidR="004A3315">
              <w:rPr>
                <w:noProof/>
                <w:webHidden/>
              </w:rPr>
              <w:fldChar w:fldCharType="separate"/>
            </w:r>
            <w:r w:rsidR="004A3315">
              <w:rPr>
                <w:noProof/>
                <w:webHidden/>
              </w:rPr>
              <w:t>15</w:t>
            </w:r>
            <w:r w:rsidR="004A3315">
              <w:rPr>
                <w:noProof/>
                <w:webHidden/>
              </w:rPr>
              <w:fldChar w:fldCharType="end"/>
            </w:r>
          </w:hyperlink>
        </w:p>
        <w:p w14:paraId="0051E571" w14:textId="77777777" w:rsidR="004A3315" w:rsidRDefault="000E5369">
          <w:pPr>
            <w:pStyle w:val="T2"/>
            <w:tabs>
              <w:tab w:val="left" w:pos="880"/>
              <w:tab w:val="right" w:pos="9059"/>
            </w:tabs>
            <w:rPr>
              <w:rFonts w:asciiTheme="minorHAnsi" w:eastAsiaTheme="minorEastAsia" w:hAnsiTheme="minorHAnsi" w:cstheme="minorBidi"/>
              <w:noProof/>
              <w:sz w:val="22"/>
              <w:szCs w:val="22"/>
            </w:rPr>
          </w:pPr>
          <w:hyperlink w:anchor="_Toc123289351" w:history="1">
            <w:r w:rsidR="004A3315" w:rsidRPr="00C90BD3">
              <w:rPr>
                <w:rStyle w:val="Kpr"/>
                <w:noProof/>
              </w:rPr>
              <w:t>3.2.</w:t>
            </w:r>
            <w:r w:rsidR="004A3315">
              <w:rPr>
                <w:rFonts w:asciiTheme="minorHAnsi" w:eastAsiaTheme="minorEastAsia" w:hAnsiTheme="minorHAnsi" w:cstheme="minorBidi"/>
                <w:noProof/>
                <w:sz w:val="22"/>
                <w:szCs w:val="22"/>
              </w:rPr>
              <w:tab/>
            </w:r>
            <w:r w:rsidR="004A3315" w:rsidRPr="00C90BD3">
              <w:rPr>
                <w:rStyle w:val="Kpr"/>
                <w:noProof/>
              </w:rPr>
              <w:t>Stratejik Hedef 2: Uzaktan Eğitimde Beklenilen Yeterliklerin Sağlanması</w:t>
            </w:r>
            <w:r w:rsidR="004A3315">
              <w:rPr>
                <w:noProof/>
                <w:webHidden/>
              </w:rPr>
              <w:tab/>
            </w:r>
            <w:r w:rsidR="004A3315">
              <w:rPr>
                <w:noProof/>
                <w:webHidden/>
              </w:rPr>
              <w:fldChar w:fldCharType="begin"/>
            </w:r>
            <w:r w:rsidR="004A3315">
              <w:rPr>
                <w:noProof/>
                <w:webHidden/>
              </w:rPr>
              <w:instrText xml:space="preserve"> PAGEREF _Toc123289351 \h </w:instrText>
            </w:r>
            <w:r w:rsidR="004A3315">
              <w:rPr>
                <w:noProof/>
                <w:webHidden/>
              </w:rPr>
            </w:r>
            <w:r w:rsidR="004A3315">
              <w:rPr>
                <w:noProof/>
                <w:webHidden/>
              </w:rPr>
              <w:fldChar w:fldCharType="separate"/>
            </w:r>
            <w:r w:rsidR="004A3315">
              <w:rPr>
                <w:noProof/>
                <w:webHidden/>
              </w:rPr>
              <w:t>16</w:t>
            </w:r>
            <w:r w:rsidR="004A3315">
              <w:rPr>
                <w:noProof/>
                <w:webHidden/>
              </w:rPr>
              <w:fldChar w:fldCharType="end"/>
            </w:r>
          </w:hyperlink>
        </w:p>
        <w:p w14:paraId="60DBC9DC" w14:textId="77777777" w:rsidR="004A3315" w:rsidRDefault="000E5369">
          <w:pPr>
            <w:pStyle w:val="T2"/>
            <w:tabs>
              <w:tab w:val="left" w:pos="880"/>
              <w:tab w:val="right" w:pos="9059"/>
            </w:tabs>
            <w:rPr>
              <w:rFonts w:asciiTheme="minorHAnsi" w:eastAsiaTheme="minorEastAsia" w:hAnsiTheme="minorHAnsi" w:cstheme="minorBidi"/>
              <w:noProof/>
              <w:sz w:val="22"/>
              <w:szCs w:val="22"/>
            </w:rPr>
          </w:pPr>
          <w:hyperlink w:anchor="_Toc123289352" w:history="1">
            <w:r w:rsidR="004A3315" w:rsidRPr="00C90BD3">
              <w:rPr>
                <w:rStyle w:val="Kpr"/>
                <w:noProof/>
              </w:rPr>
              <w:t>3.3.</w:t>
            </w:r>
            <w:r w:rsidR="004A3315">
              <w:rPr>
                <w:rFonts w:asciiTheme="minorHAnsi" w:eastAsiaTheme="minorEastAsia" w:hAnsiTheme="minorHAnsi" w:cstheme="minorBidi"/>
                <w:noProof/>
                <w:sz w:val="22"/>
                <w:szCs w:val="22"/>
              </w:rPr>
              <w:tab/>
            </w:r>
            <w:r w:rsidR="004A3315" w:rsidRPr="00C90BD3">
              <w:rPr>
                <w:rStyle w:val="Kpr"/>
                <w:noProof/>
              </w:rPr>
              <w:t>Stratejik Hedef 3: Eğitim ve Öğretim Süreçlerinin Uyarlanması</w:t>
            </w:r>
            <w:r w:rsidR="004A3315">
              <w:rPr>
                <w:noProof/>
                <w:webHidden/>
              </w:rPr>
              <w:tab/>
            </w:r>
            <w:r w:rsidR="004A3315">
              <w:rPr>
                <w:noProof/>
                <w:webHidden/>
              </w:rPr>
              <w:fldChar w:fldCharType="begin"/>
            </w:r>
            <w:r w:rsidR="004A3315">
              <w:rPr>
                <w:noProof/>
                <w:webHidden/>
              </w:rPr>
              <w:instrText xml:space="preserve"> PAGEREF _Toc123289352 \h </w:instrText>
            </w:r>
            <w:r w:rsidR="004A3315">
              <w:rPr>
                <w:noProof/>
                <w:webHidden/>
              </w:rPr>
            </w:r>
            <w:r w:rsidR="004A3315">
              <w:rPr>
                <w:noProof/>
                <w:webHidden/>
              </w:rPr>
              <w:fldChar w:fldCharType="separate"/>
            </w:r>
            <w:r w:rsidR="004A3315">
              <w:rPr>
                <w:noProof/>
                <w:webHidden/>
              </w:rPr>
              <w:t>16</w:t>
            </w:r>
            <w:r w:rsidR="004A3315">
              <w:rPr>
                <w:noProof/>
                <w:webHidden/>
              </w:rPr>
              <w:fldChar w:fldCharType="end"/>
            </w:r>
          </w:hyperlink>
        </w:p>
        <w:p w14:paraId="6ADBE466" w14:textId="77777777" w:rsidR="004A3315" w:rsidRDefault="000E5369">
          <w:pPr>
            <w:pStyle w:val="T2"/>
            <w:tabs>
              <w:tab w:val="left" w:pos="880"/>
              <w:tab w:val="right" w:pos="9059"/>
            </w:tabs>
            <w:rPr>
              <w:rFonts w:asciiTheme="minorHAnsi" w:eastAsiaTheme="minorEastAsia" w:hAnsiTheme="minorHAnsi" w:cstheme="minorBidi"/>
              <w:noProof/>
              <w:sz w:val="22"/>
              <w:szCs w:val="22"/>
            </w:rPr>
          </w:pPr>
          <w:hyperlink w:anchor="_Toc123289353" w:history="1">
            <w:r w:rsidR="004A3315" w:rsidRPr="00C90BD3">
              <w:rPr>
                <w:rStyle w:val="Kpr"/>
                <w:noProof/>
              </w:rPr>
              <w:t>3.4.</w:t>
            </w:r>
            <w:r w:rsidR="004A3315">
              <w:rPr>
                <w:rFonts w:asciiTheme="minorHAnsi" w:eastAsiaTheme="minorEastAsia" w:hAnsiTheme="minorHAnsi" w:cstheme="minorBidi"/>
                <w:noProof/>
                <w:sz w:val="22"/>
                <w:szCs w:val="22"/>
              </w:rPr>
              <w:tab/>
            </w:r>
            <w:r w:rsidR="004A3315" w:rsidRPr="00C90BD3">
              <w:rPr>
                <w:rStyle w:val="Kpr"/>
                <w:noProof/>
              </w:rPr>
              <w:t>Stratejik Hedef 4: Uzman İnsan Kaynağı ve Destek Hizmetlerinin sağlanması</w:t>
            </w:r>
            <w:r w:rsidR="004A3315">
              <w:rPr>
                <w:noProof/>
                <w:webHidden/>
              </w:rPr>
              <w:tab/>
            </w:r>
            <w:r w:rsidR="004A3315">
              <w:rPr>
                <w:noProof/>
                <w:webHidden/>
              </w:rPr>
              <w:fldChar w:fldCharType="begin"/>
            </w:r>
            <w:r w:rsidR="004A3315">
              <w:rPr>
                <w:noProof/>
                <w:webHidden/>
              </w:rPr>
              <w:instrText xml:space="preserve"> PAGEREF _Toc123289353 \h </w:instrText>
            </w:r>
            <w:r w:rsidR="004A3315">
              <w:rPr>
                <w:noProof/>
                <w:webHidden/>
              </w:rPr>
            </w:r>
            <w:r w:rsidR="004A3315">
              <w:rPr>
                <w:noProof/>
                <w:webHidden/>
              </w:rPr>
              <w:fldChar w:fldCharType="separate"/>
            </w:r>
            <w:r w:rsidR="004A3315">
              <w:rPr>
                <w:noProof/>
                <w:webHidden/>
              </w:rPr>
              <w:t>17</w:t>
            </w:r>
            <w:r w:rsidR="004A3315">
              <w:rPr>
                <w:noProof/>
                <w:webHidden/>
              </w:rPr>
              <w:fldChar w:fldCharType="end"/>
            </w:r>
          </w:hyperlink>
        </w:p>
        <w:p w14:paraId="10D5FF5D" w14:textId="77777777" w:rsidR="004A3315" w:rsidRDefault="000E5369">
          <w:pPr>
            <w:pStyle w:val="T2"/>
            <w:tabs>
              <w:tab w:val="left" w:pos="880"/>
              <w:tab w:val="right" w:pos="9059"/>
            </w:tabs>
            <w:rPr>
              <w:rFonts w:asciiTheme="minorHAnsi" w:eastAsiaTheme="minorEastAsia" w:hAnsiTheme="minorHAnsi" w:cstheme="minorBidi"/>
              <w:noProof/>
              <w:sz w:val="22"/>
              <w:szCs w:val="22"/>
            </w:rPr>
          </w:pPr>
          <w:hyperlink w:anchor="_Toc123289354" w:history="1">
            <w:r w:rsidR="004A3315" w:rsidRPr="00C90BD3">
              <w:rPr>
                <w:rStyle w:val="Kpr"/>
                <w:noProof/>
              </w:rPr>
              <w:t>3.5.</w:t>
            </w:r>
            <w:r w:rsidR="004A3315">
              <w:rPr>
                <w:rFonts w:asciiTheme="minorHAnsi" w:eastAsiaTheme="minorEastAsia" w:hAnsiTheme="minorHAnsi" w:cstheme="minorBidi"/>
                <w:noProof/>
                <w:sz w:val="22"/>
                <w:szCs w:val="22"/>
              </w:rPr>
              <w:tab/>
            </w:r>
            <w:r w:rsidR="004A3315" w:rsidRPr="00C90BD3">
              <w:rPr>
                <w:rStyle w:val="Kpr"/>
                <w:noProof/>
              </w:rPr>
              <w:t>Stratejik Hedef 5: Bilgi Güvenliği ve Etik Boyutlar</w:t>
            </w:r>
            <w:r w:rsidR="004A3315">
              <w:rPr>
                <w:noProof/>
                <w:webHidden/>
              </w:rPr>
              <w:tab/>
            </w:r>
            <w:r w:rsidR="004A3315">
              <w:rPr>
                <w:noProof/>
                <w:webHidden/>
              </w:rPr>
              <w:fldChar w:fldCharType="begin"/>
            </w:r>
            <w:r w:rsidR="004A3315">
              <w:rPr>
                <w:noProof/>
                <w:webHidden/>
              </w:rPr>
              <w:instrText xml:space="preserve"> PAGEREF _Toc123289354 \h </w:instrText>
            </w:r>
            <w:r w:rsidR="004A3315">
              <w:rPr>
                <w:noProof/>
                <w:webHidden/>
              </w:rPr>
            </w:r>
            <w:r w:rsidR="004A3315">
              <w:rPr>
                <w:noProof/>
                <w:webHidden/>
              </w:rPr>
              <w:fldChar w:fldCharType="separate"/>
            </w:r>
            <w:r w:rsidR="004A3315">
              <w:rPr>
                <w:noProof/>
                <w:webHidden/>
              </w:rPr>
              <w:t>18</w:t>
            </w:r>
            <w:r w:rsidR="004A3315">
              <w:rPr>
                <w:noProof/>
                <w:webHidden/>
              </w:rPr>
              <w:fldChar w:fldCharType="end"/>
            </w:r>
          </w:hyperlink>
        </w:p>
        <w:p w14:paraId="7CB2523F" w14:textId="77777777" w:rsidR="00CA097B" w:rsidRDefault="0088517C">
          <w:r>
            <w:fldChar w:fldCharType="end"/>
          </w:r>
        </w:p>
      </w:sdtContent>
    </w:sdt>
    <w:p w14:paraId="600A3551" w14:textId="77777777" w:rsidR="00CA097B" w:rsidRDefault="00CA097B"/>
    <w:p w14:paraId="02AC5D24" w14:textId="77777777" w:rsidR="00CA097B" w:rsidRDefault="00CA097B"/>
    <w:p w14:paraId="297DD318" w14:textId="77777777" w:rsidR="00CA097B" w:rsidRDefault="00CA097B"/>
    <w:p w14:paraId="5B180F38" w14:textId="77777777" w:rsidR="00CA097B" w:rsidRDefault="00CA097B"/>
    <w:p w14:paraId="450CBD79" w14:textId="77777777" w:rsidR="00CA097B" w:rsidRDefault="00CA097B"/>
    <w:p w14:paraId="14CD948A" w14:textId="77777777" w:rsidR="00CA097B" w:rsidRDefault="00CA097B"/>
    <w:p w14:paraId="2DC833D9" w14:textId="77777777" w:rsidR="00CA097B" w:rsidRDefault="00CA097B"/>
    <w:p w14:paraId="7479CAC5" w14:textId="77777777" w:rsidR="00CA097B" w:rsidRDefault="00CA097B"/>
    <w:p w14:paraId="7F64D795" w14:textId="77777777" w:rsidR="00CA097B" w:rsidRDefault="00CA097B"/>
    <w:p w14:paraId="5AAF5E3F" w14:textId="77777777" w:rsidR="00CA097B" w:rsidRDefault="00CA097B"/>
    <w:p w14:paraId="14BF7F1D" w14:textId="77777777" w:rsidR="00CA097B" w:rsidRDefault="00CA097B"/>
    <w:p w14:paraId="117C486A" w14:textId="77777777" w:rsidR="00CA097B" w:rsidRDefault="00CA097B"/>
    <w:p w14:paraId="67F2CBEB" w14:textId="77777777" w:rsidR="00CA097B" w:rsidRDefault="00CA097B"/>
    <w:p w14:paraId="6885E629" w14:textId="77777777" w:rsidR="00CA097B" w:rsidRDefault="00CA097B">
      <w:pPr>
        <w:spacing w:line="360" w:lineRule="auto"/>
        <w:rPr>
          <w:b/>
        </w:rPr>
      </w:pPr>
    </w:p>
    <w:p w14:paraId="73DBB365" w14:textId="77777777" w:rsidR="00CA097B" w:rsidRDefault="00CA097B">
      <w:pPr>
        <w:spacing w:line="360" w:lineRule="auto"/>
        <w:rPr>
          <w:b/>
        </w:rPr>
      </w:pPr>
    </w:p>
    <w:p w14:paraId="4E7E173C" w14:textId="77777777" w:rsidR="00CA097B" w:rsidRDefault="00CA097B">
      <w:pPr>
        <w:spacing w:line="360" w:lineRule="auto"/>
        <w:rPr>
          <w:b/>
        </w:rPr>
      </w:pPr>
    </w:p>
    <w:p w14:paraId="564E4837" w14:textId="77777777" w:rsidR="00CA097B" w:rsidRDefault="00CA097B">
      <w:pPr>
        <w:spacing w:line="360" w:lineRule="auto"/>
        <w:rPr>
          <w:b/>
        </w:rPr>
      </w:pPr>
    </w:p>
    <w:p w14:paraId="143543A5" w14:textId="77777777" w:rsidR="00CA097B" w:rsidRDefault="00CA097B">
      <w:pPr>
        <w:spacing w:line="360" w:lineRule="auto"/>
        <w:rPr>
          <w:b/>
        </w:rPr>
      </w:pPr>
    </w:p>
    <w:p w14:paraId="5A70C65D" w14:textId="77777777" w:rsidR="00CA097B" w:rsidRDefault="00CA097B">
      <w:pPr>
        <w:spacing w:line="360" w:lineRule="auto"/>
        <w:rPr>
          <w:b/>
        </w:rPr>
      </w:pPr>
    </w:p>
    <w:p w14:paraId="3376CB2E" w14:textId="77777777" w:rsidR="00CA097B" w:rsidRDefault="00CA097B">
      <w:pPr>
        <w:spacing w:line="360" w:lineRule="auto"/>
        <w:rPr>
          <w:b/>
        </w:rPr>
      </w:pPr>
    </w:p>
    <w:p w14:paraId="6F5D850A" w14:textId="77777777" w:rsidR="00CA097B" w:rsidRDefault="0088517C">
      <w:pPr>
        <w:spacing w:line="360" w:lineRule="auto"/>
        <w:rPr>
          <w:b/>
        </w:rPr>
      </w:pPr>
      <w:bookmarkStart w:id="0" w:name="_heading=h.gjdgxs" w:colFirst="0" w:colLast="0"/>
      <w:bookmarkEnd w:id="0"/>
      <w:r>
        <w:rPr>
          <w:b/>
          <w:noProof/>
        </w:rPr>
        <w:lastRenderedPageBreak/>
        <w:drawing>
          <wp:anchor distT="0" distB="0" distL="114300" distR="114300" simplePos="0" relativeHeight="251662336" behindDoc="0" locked="0" layoutInCell="1" hidden="0" allowOverlap="1" wp14:anchorId="7D4D7D50" wp14:editId="20CD6FDC">
            <wp:simplePos x="0" y="0"/>
            <wp:positionH relativeFrom="margin">
              <wp:posOffset>0</wp:posOffset>
            </wp:positionH>
            <wp:positionV relativeFrom="margin">
              <wp:posOffset>481965</wp:posOffset>
            </wp:positionV>
            <wp:extent cx="6353175" cy="5135880"/>
            <wp:effectExtent l="88900" t="88900" r="88900" b="88900"/>
            <wp:wrapSquare wrapText="bothSides" distT="0" distB="0" distL="114300" distR="114300"/>
            <wp:docPr id="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353175" cy="5135880"/>
                    </a:xfrm>
                    <a:prstGeom prst="rect">
                      <a:avLst/>
                    </a:prstGeom>
                    <a:ln w="88900">
                      <a:solidFill>
                        <a:srgbClr val="000000"/>
                      </a:solidFill>
                      <a:prstDash val="solid"/>
                    </a:ln>
                  </pic:spPr>
                </pic:pic>
              </a:graphicData>
            </a:graphic>
          </wp:anchor>
        </w:drawing>
      </w:r>
    </w:p>
    <w:p w14:paraId="71C5CEF6" w14:textId="77777777" w:rsidR="006B45D9" w:rsidRDefault="006B45D9">
      <w:pPr>
        <w:pStyle w:val="Balk1"/>
      </w:pPr>
    </w:p>
    <w:p w14:paraId="4CA196CC" w14:textId="77777777" w:rsidR="00CA097B" w:rsidRDefault="0088517C">
      <w:pPr>
        <w:pStyle w:val="Balk1"/>
      </w:pPr>
      <w:bookmarkStart w:id="1" w:name="_Toc123289338"/>
      <w:r>
        <w:t>SUNUŞ</w:t>
      </w:r>
      <w:bookmarkEnd w:id="1"/>
    </w:p>
    <w:p w14:paraId="6E22EB72" w14:textId="77777777" w:rsidR="00CA097B" w:rsidRDefault="0088517C">
      <w:pPr>
        <w:spacing w:after="0" w:line="360" w:lineRule="auto"/>
        <w:jc w:val="both"/>
      </w:pPr>
      <w:r>
        <w:tab/>
        <w:t xml:space="preserve">Üniversiteler gerek ulusal gerek uluslararası düzeyde güvenilir ve kullanılabilir bilgiyi üretme sorumluluğu söz konusu olduğunda ilk akla gelen kurumlardır. Üniversitelerin en önemli amaçlarından biri de eğitim ve öğretimdir. Bilginin doğru ve etkin bir şekilde aktarılması oldukça önemlidir. Hakkari Üniversitesi de bu bilinç ışığında, bilimsel araştırma ve eğitim-öğretim kalitesini artıracak amaç ve hedefler belirlemiştir. </w:t>
      </w:r>
    </w:p>
    <w:p w14:paraId="4CAF5E5D" w14:textId="77777777" w:rsidR="00CA097B" w:rsidRDefault="0088517C">
      <w:pPr>
        <w:spacing w:after="0" w:line="360" w:lineRule="auto"/>
        <w:jc w:val="both"/>
      </w:pPr>
      <w:r>
        <w:tab/>
        <w:t>Hakkari Üniversitesi, bünyesinde yer alan 6 Fakülte, 1 Yüksekokul, 1 Enstitü ve 3 Meslek Yüksekokulunda nitelikli eğitim-öğretim vermeyi, yükseköğretimde kalite odaklı proje üretmeyi, bilime, kültürel değerlere, sanata ve doğaya duyarlı bireyler yetiştirmeyi görev olarak üstlenmiştir.</w:t>
      </w:r>
    </w:p>
    <w:p w14:paraId="7EC3E9A0" w14:textId="7D93F9E5" w:rsidR="00CA097B" w:rsidRDefault="0088517C">
      <w:pPr>
        <w:spacing w:after="0" w:line="360" w:lineRule="auto"/>
        <w:jc w:val="both"/>
      </w:pPr>
      <w:r>
        <w:lastRenderedPageBreak/>
        <w:tab/>
      </w:r>
      <w:r w:rsidR="009D5DBD">
        <w:t>Hakkari Üniversitesi 202</w:t>
      </w:r>
      <w:r w:rsidR="00623AD0">
        <w:t>3</w:t>
      </w:r>
      <w:r>
        <w:t xml:space="preserve"> eğitim-öğretim strateji belgesinde de yer alan önemli hedeflerden biri ön lisans, lisans ve lisansüs</w:t>
      </w:r>
      <w:r w:rsidR="00CF1D59">
        <w:t xml:space="preserve">tü eğitimin geliştirilmesidir. </w:t>
      </w:r>
      <w:r>
        <w:t>Bu bağlamada nitelikli bir eğitim sürecinin sağlanması, öğrenci merkezli öğrenmenin rol model alınması, eğiticilerin eğitilmesi, programların tasarım ve onaylama süreçlerine paydaşların katılım sağlaması gibi alt</w:t>
      </w:r>
      <w:r w:rsidR="00CF1D59">
        <w:t xml:space="preserve"> hedefler ilke edinilmektedir.</w:t>
      </w:r>
    </w:p>
    <w:p w14:paraId="3CE6A925" w14:textId="77777777" w:rsidR="00CA097B" w:rsidRDefault="0088517C">
      <w:pPr>
        <w:spacing w:after="0" w:line="360" w:lineRule="auto"/>
        <w:jc w:val="both"/>
      </w:pPr>
      <w:r>
        <w:tab/>
        <w:t xml:space="preserve">Üniversitemizin uluslararası düzeyde tanınırlığını artırmak ve bilgi paylaşımını sağlayabilmek için yurt dışında yer alan birçok üniversite ile Erasmus+ ve Mevlana hareketlilik programları kapsamında ortaklık anlaşmaları yapılmıştır. Ayrıca Uluslararası Kredi Hareketliliği ile Erasmus+ fonlarından yararlanarak birçok öğrencimiz farklı ülkelerde eğitim alma faaliyetinden faydalanmıştır. Kurmuş olduğumuz Uluslararası Öğrenci Kurum Koordinatörlüğü vasıtasıyla üniversitemize yurtdışından öğrenci kabulü gerçekleşecektir. Benzer hareketlilikler öğretim elemanları için de sağlanmıştır. Birçok akademik personelimiz bu hareketlilikler kapsamında eğitim alma ve eğitim verme gibi faaliyetlerden faydalanmıştır. </w:t>
      </w:r>
    </w:p>
    <w:p w14:paraId="77F3BA64" w14:textId="1303325E" w:rsidR="00CA097B" w:rsidRDefault="0088517C">
      <w:pPr>
        <w:spacing w:after="0" w:line="360" w:lineRule="auto"/>
        <w:jc w:val="both"/>
      </w:pPr>
      <w:r>
        <w:tab/>
        <w:t>Eğitim-öğretim çalışma g</w:t>
      </w:r>
      <w:r w:rsidR="00E712C8">
        <w:t>rubumuzun hazırlamış olduğu 202</w:t>
      </w:r>
      <w:r w:rsidR="00EE2F4C">
        <w:t>3</w:t>
      </w:r>
      <w:r>
        <w:t xml:space="preserve"> Eğ</w:t>
      </w:r>
      <w:r w:rsidR="000F4BB7">
        <w:t>itim-Öğretim Strateji Belgesi; 5</w:t>
      </w:r>
      <w:r>
        <w:t xml:space="preserve"> ana stratejik hedefe ve bunlara bağlı 13 alt eyleme dayanmaktadır. Strateji Belgemizde öngörülen hedeflerin ve eylemlerin başarıyla hayata geçirilmesini temenni ederim.</w:t>
      </w:r>
    </w:p>
    <w:p w14:paraId="5C42993E" w14:textId="77777777" w:rsidR="00CA097B" w:rsidRDefault="00CA097B">
      <w:pPr>
        <w:spacing w:line="360" w:lineRule="auto"/>
        <w:jc w:val="both"/>
        <w:rPr>
          <w:b/>
        </w:rPr>
      </w:pPr>
    </w:p>
    <w:p w14:paraId="01FDD6BD" w14:textId="77777777" w:rsidR="00CA097B" w:rsidRDefault="0088517C">
      <w:pPr>
        <w:spacing w:line="360" w:lineRule="auto"/>
        <w:ind w:left="2832"/>
        <w:jc w:val="right"/>
        <w:rPr>
          <w:b/>
        </w:rPr>
      </w:pPr>
      <w:r>
        <w:rPr>
          <w:b/>
        </w:rPr>
        <w:t>Hakkari Üniversitesi Rektörü</w:t>
      </w:r>
    </w:p>
    <w:p w14:paraId="0223C3C4" w14:textId="77777777" w:rsidR="00CA097B" w:rsidRDefault="0088517C">
      <w:pPr>
        <w:spacing w:line="360" w:lineRule="auto"/>
        <w:ind w:left="2832"/>
        <w:jc w:val="right"/>
        <w:rPr>
          <w:b/>
        </w:rPr>
      </w:pPr>
      <w:r>
        <w:rPr>
          <w:b/>
        </w:rPr>
        <w:t>Prof. Dr. Ömer PAKİŞ</w:t>
      </w:r>
    </w:p>
    <w:p w14:paraId="3119E509" w14:textId="77777777" w:rsidR="00CA097B" w:rsidRDefault="00CA097B">
      <w:pPr>
        <w:spacing w:line="360" w:lineRule="auto"/>
        <w:jc w:val="both"/>
      </w:pPr>
    </w:p>
    <w:p w14:paraId="497468E6" w14:textId="77777777" w:rsidR="00CA097B" w:rsidRDefault="0088517C">
      <w:pPr>
        <w:spacing w:line="360" w:lineRule="auto"/>
      </w:pPr>
      <w:r>
        <w:br w:type="page"/>
      </w:r>
    </w:p>
    <w:p w14:paraId="11E92190" w14:textId="77777777" w:rsidR="00CA097B" w:rsidRDefault="0088517C">
      <w:pPr>
        <w:pStyle w:val="Balk1"/>
        <w:numPr>
          <w:ilvl w:val="0"/>
          <w:numId w:val="2"/>
        </w:numPr>
        <w:spacing w:line="360" w:lineRule="auto"/>
        <w:jc w:val="both"/>
        <w:rPr>
          <w:color w:val="333333"/>
        </w:rPr>
      </w:pPr>
      <w:bookmarkStart w:id="2" w:name="_Toc123289339"/>
      <w:r>
        <w:lastRenderedPageBreak/>
        <w:t>UZAKTAN EĞİTİM POLİTİKASI</w:t>
      </w:r>
      <w:bookmarkEnd w:id="2"/>
    </w:p>
    <w:p w14:paraId="37B95B44" w14:textId="77777777" w:rsidR="00CA097B" w:rsidRDefault="0088517C">
      <w:pPr>
        <w:spacing w:line="360" w:lineRule="auto"/>
        <w:jc w:val="both"/>
      </w:pPr>
      <w:r>
        <w:t>Türkiye’nin gelişmekte olan yeni eğitim kurumlarından birisi olan Hakkâri Üniversitesinin uzaktan eğitim politikasını belirlerken modern teknolojilerin sunduğu imkânları etkin kullanarak bireysel farklılıkların daha fazla dikkate alındığı öğrenci merkezli bir öğrenme deneyimi oluşturmak esas alınmıştır. Bu vizyonla uzaktan eğitim teknolojileri ile fiziki olanakların getirdiği sınırlılıkları asgari düzeye indirecek çözümler üretmek, yaşam boyu öğrenmeye destek oluşturacak uygulamaları yürütmek ulusal ve uluslararası açık ve uzaktan eğitim alanında öncü ve ilerici politikalara katkı vermek olarak belirlenmiştir.</w:t>
      </w:r>
    </w:p>
    <w:p w14:paraId="5CEF2441" w14:textId="77777777" w:rsidR="00CA097B" w:rsidRDefault="0088517C">
      <w:pPr>
        <w:pStyle w:val="Balk2"/>
        <w:numPr>
          <w:ilvl w:val="1"/>
          <w:numId w:val="2"/>
        </w:numPr>
      </w:pPr>
      <w:bookmarkStart w:id="3" w:name="_Toc123289340"/>
      <w:r>
        <w:t>Misyonumuz</w:t>
      </w:r>
      <w:bookmarkEnd w:id="3"/>
      <w:r>
        <w:t xml:space="preserve"> </w:t>
      </w:r>
    </w:p>
    <w:p w14:paraId="5D4EC8AC" w14:textId="77777777" w:rsidR="00CA097B" w:rsidRDefault="0088517C">
      <w:pPr>
        <w:spacing w:line="360" w:lineRule="auto"/>
        <w:jc w:val="both"/>
      </w:pPr>
      <w:r>
        <w:t>Hakkâri Üniversitesi olarak uzaktan eğitim politikamızı oluşturan misyonumuz;</w:t>
      </w:r>
    </w:p>
    <w:p w14:paraId="32756060"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Üniversitemiz tarafından uzaktan eğitim yoluyla ve karma öğretim modeli ile benimsenerek sunulan tüm dersler ve programlar için gerekli teknik standartları belirlemek ve uygulamaya dönüştürmek,</w:t>
      </w:r>
    </w:p>
    <w:p w14:paraId="5BFF204F"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eğitim amaçlarına uygun bir altyapı ve ortam oluşturmak,</w:t>
      </w:r>
    </w:p>
    <w:p w14:paraId="658763F1"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eğitim programlarının başarı ile yürütülmesi için kurum içi ve dışı tüm paydaşlar ile işbirliği yapmak,</w:t>
      </w:r>
    </w:p>
    <w:p w14:paraId="16120E50"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 xml:space="preserve">Uzaktan eğitim faaliyetleri ile ilgili çalışmaların takip edilmesi, raporlanması ve değerlendirilmesini sağlamak, </w:t>
      </w:r>
    </w:p>
    <w:p w14:paraId="4DBBCCE8"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Uygulama ve araştırma çalışmalarını yürütmek ve yürütülecek çalışmalara destek vermek,</w:t>
      </w:r>
    </w:p>
    <w:p w14:paraId="38B0C2D0"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Ulusal ve uluslararası kuruluşlarla işbirliği ve proje faaliyetleri yürütmek,</w:t>
      </w:r>
    </w:p>
    <w:p w14:paraId="702E79EE"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yükseköğretim yönetmeliği kapsamında faaliyetlerde bulunmak,</w:t>
      </w:r>
    </w:p>
    <w:p w14:paraId="42088D88" w14:textId="77777777" w:rsidR="00CA097B" w:rsidRDefault="0088517C">
      <w:pPr>
        <w:numPr>
          <w:ilvl w:val="0"/>
          <w:numId w:val="4"/>
        </w:numPr>
        <w:pBdr>
          <w:top w:val="nil"/>
          <w:left w:val="nil"/>
          <w:bottom w:val="nil"/>
          <w:right w:val="nil"/>
          <w:between w:val="nil"/>
        </w:pBdr>
        <w:spacing w:line="360" w:lineRule="auto"/>
        <w:jc w:val="both"/>
        <w:rPr>
          <w:color w:val="000000"/>
        </w:rPr>
      </w:pPr>
      <w:r>
        <w:rPr>
          <w:color w:val="000000"/>
        </w:rPr>
        <w:t>İnternet destekli eğitimin amacına uygun bir öğrenme-öğretme ortamı oluşturmak ve bu alanda yenilikçi ve öncü bir merkez olmaktır.</w:t>
      </w:r>
    </w:p>
    <w:p w14:paraId="5D2A6DCD" w14:textId="77777777" w:rsidR="00CA097B" w:rsidRDefault="00CA097B">
      <w:pPr>
        <w:spacing w:line="360" w:lineRule="auto"/>
        <w:jc w:val="both"/>
        <w:rPr>
          <w:b/>
        </w:rPr>
      </w:pPr>
    </w:p>
    <w:p w14:paraId="3FC331AE" w14:textId="77777777" w:rsidR="00225C09" w:rsidRDefault="00225C09">
      <w:pPr>
        <w:spacing w:line="360" w:lineRule="auto"/>
        <w:jc w:val="both"/>
        <w:rPr>
          <w:b/>
        </w:rPr>
      </w:pPr>
    </w:p>
    <w:p w14:paraId="3E55C2BE" w14:textId="77777777" w:rsidR="00225C09" w:rsidRDefault="00225C09">
      <w:pPr>
        <w:spacing w:line="360" w:lineRule="auto"/>
        <w:jc w:val="both"/>
        <w:rPr>
          <w:b/>
        </w:rPr>
      </w:pPr>
    </w:p>
    <w:p w14:paraId="7B1CC764" w14:textId="77777777" w:rsidR="00225C09" w:rsidRDefault="00225C09">
      <w:pPr>
        <w:spacing w:line="360" w:lineRule="auto"/>
        <w:jc w:val="both"/>
        <w:rPr>
          <w:b/>
        </w:rPr>
      </w:pPr>
    </w:p>
    <w:p w14:paraId="1A1A3567" w14:textId="77777777" w:rsidR="00225C09" w:rsidRDefault="00225C09">
      <w:pPr>
        <w:spacing w:line="360" w:lineRule="auto"/>
        <w:jc w:val="both"/>
        <w:rPr>
          <w:b/>
        </w:rPr>
      </w:pPr>
    </w:p>
    <w:p w14:paraId="7A7F5D72" w14:textId="77777777" w:rsidR="00CA097B" w:rsidRDefault="0088517C">
      <w:pPr>
        <w:pStyle w:val="Balk1"/>
        <w:numPr>
          <w:ilvl w:val="0"/>
          <w:numId w:val="2"/>
        </w:numPr>
        <w:spacing w:line="360" w:lineRule="auto"/>
        <w:jc w:val="both"/>
      </w:pPr>
      <w:bookmarkStart w:id="4" w:name="_Toc123289341"/>
      <w:r>
        <w:lastRenderedPageBreak/>
        <w:t>UZAKTAN EĞİTİM VE KALİTE GÜVENCESİ SİSTEMİ GRUPLARI</w:t>
      </w:r>
      <w:bookmarkEnd w:id="4"/>
    </w:p>
    <w:p w14:paraId="66ADE2A5" w14:textId="77777777" w:rsidR="00507AD3" w:rsidRPr="00507AD3" w:rsidRDefault="00507AD3" w:rsidP="00507AD3">
      <w:pPr>
        <w:pStyle w:val="ListeParagraf"/>
        <w:numPr>
          <w:ilvl w:val="0"/>
          <w:numId w:val="2"/>
        </w:numPr>
        <w:pBdr>
          <w:top w:val="nil"/>
          <w:left w:val="nil"/>
          <w:bottom w:val="nil"/>
          <w:right w:val="nil"/>
          <w:between w:val="nil"/>
        </w:pBdr>
        <w:spacing w:line="360" w:lineRule="auto"/>
        <w:jc w:val="both"/>
        <w:rPr>
          <w:color w:val="000000" w:themeColor="text1"/>
        </w:rPr>
      </w:pPr>
      <w:r w:rsidRPr="00507AD3">
        <w:rPr>
          <w:color w:val="000000" w:themeColor="text1"/>
        </w:rPr>
        <w:t>Dr. Ömer Demir (Bilgisayar programcılığı bölümü)</w:t>
      </w:r>
    </w:p>
    <w:p w14:paraId="37DCB101" w14:textId="77777777" w:rsidR="00507AD3" w:rsidRPr="00507AD3" w:rsidRDefault="00507AD3" w:rsidP="00507AD3">
      <w:pPr>
        <w:pStyle w:val="ListeParagraf"/>
        <w:numPr>
          <w:ilvl w:val="0"/>
          <w:numId w:val="2"/>
        </w:numPr>
        <w:pBdr>
          <w:top w:val="nil"/>
          <w:left w:val="nil"/>
          <w:bottom w:val="nil"/>
          <w:right w:val="nil"/>
          <w:between w:val="nil"/>
        </w:pBdr>
        <w:spacing w:line="360" w:lineRule="auto"/>
        <w:jc w:val="both"/>
        <w:rPr>
          <w:color w:val="000000" w:themeColor="text1"/>
        </w:rPr>
      </w:pPr>
      <w:r w:rsidRPr="00507AD3">
        <w:rPr>
          <w:color w:val="000000" w:themeColor="text1"/>
        </w:rPr>
        <w:t>Dr. Mehmet Fatih Yiğit (Öğretim teknolojileri anabilim dalı)</w:t>
      </w:r>
    </w:p>
    <w:p w14:paraId="287F3DC5" w14:textId="77777777" w:rsidR="00507AD3" w:rsidRPr="00507AD3" w:rsidRDefault="00507AD3" w:rsidP="00507AD3">
      <w:pPr>
        <w:pStyle w:val="ListeParagraf"/>
        <w:numPr>
          <w:ilvl w:val="0"/>
          <w:numId w:val="2"/>
        </w:numPr>
        <w:pBdr>
          <w:top w:val="nil"/>
          <w:left w:val="nil"/>
          <w:bottom w:val="nil"/>
          <w:right w:val="nil"/>
          <w:between w:val="nil"/>
        </w:pBdr>
        <w:spacing w:line="360" w:lineRule="auto"/>
        <w:jc w:val="both"/>
        <w:rPr>
          <w:color w:val="000000" w:themeColor="text1"/>
        </w:rPr>
      </w:pPr>
      <w:r w:rsidRPr="00507AD3">
        <w:rPr>
          <w:color w:val="000000" w:themeColor="text1"/>
        </w:rPr>
        <w:t>Ümmü Gülsüm Ümit (Bilgi işlem daire başkanı)</w:t>
      </w:r>
    </w:p>
    <w:tbl>
      <w:tblPr>
        <w:tblStyle w:val="a1"/>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1961"/>
        <w:gridCol w:w="6890"/>
      </w:tblGrid>
      <w:tr w:rsidR="00CA097B" w14:paraId="507B85C2"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8851" w:type="dxa"/>
            <w:gridSpan w:val="2"/>
          </w:tcPr>
          <w:p w14:paraId="5BAB2A1D" w14:textId="77777777" w:rsidR="00CA097B" w:rsidRDefault="0088517C">
            <w:pPr>
              <w:spacing w:line="276" w:lineRule="auto"/>
            </w:pPr>
            <w:r>
              <w:t>Çalışma Takvimi</w:t>
            </w:r>
          </w:p>
        </w:tc>
      </w:tr>
      <w:tr w:rsidR="00CA097B" w14:paraId="43CA3084" w14:textId="77777777" w:rsidTr="00CA09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1" w:type="dxa"/>
            <w:tcBorders>
              <w:top w:val="nil"/>
              <w:bottom w:val="nil"/>
            </w:tcBorders>
          </w:tcPr>
          <w:p w14:paraId="2DC73A8B" w14:textId="69B17707" w:rsidR="00CA097B" w:rsidRDefault="006C2ACA">
            <w:pPr>
              <w:spacing w:line="276" w:lineRule="auto"/>
              <w:jc w:val="both"/>
            </w:pPr>
            <w:r>
              <w:rPr>
                <w:b w:val="0"/>
              </w:rPr>
              <w:t>12.12.202</w:t>
            </w:r>
            <w:r w:rsidR="00027B48">
              <w:rPr>
                <w:b w:val="0"/>
              </w:rPr>
              <w:t>3</w:t>
            </w:r>
          </w:p>
        </w:tc>
        <w:tc>
          <w:tcPr>
            <w:tcW w:w="6890" w:type="dxa"/>
            <w:tcBorders>
              <w:top w:val="nil"/>
              <w:bottom w:val="nil"/>
            </w:tcBorders>
          </w:tcPr>
          <w:p w14:paraId="4F1DC2E2"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Başlangıç toplantısının düzenlenmesi ve çalışma grubunda görev dağılımın yapılması</w:t>
            </w:r>
          </w:p>
        </w:tc>
      </w:tr>
      <w:tr w:rsidR="00CA097B" w14:paraId="571D8974" w14:textId="77777777" w:rsidTr="00D76FE6">
        <w:trPr>
          <w:jc w:val="center"/>
        </w:trPr>
        <w:tc>
          <w:tcPr>
            <w:cnfStyle w:val="001000000000" w:firstRow="0" w:lastRow="0" w:firstColumn="1" w:lastColumn="0" w:oddVBand="0" w:evenVBand="0" w:oddHBand="0" w:evenHBand="0" w:firstRowFirstColumn="0" w:firstRowLastColumn="0" w:lastRowFirstColumn="0" w:lastRowLastColumn="0"/>
            <w:tcW w:w="1961" w:type="dxa"/>
            <w:tcBorders>
              <w:bottom w:val="single" w:sz="4" w:space="0" w:color="4BACC6"/>
            </w:tcBorders>
          </w:tcPr>
          <w:p w14:paraId="3EB41EAE" w14:textId="4D51B22C" w:rsidR="00CA097B" w:rsidRDefault="006C2ACA">
            <w:pPr>
              <w:spacing w:line="276" w:lineRule="auto"/>
              <w:jc w:val="both"/>
            </w:pPr>
            <w:r>
              <w:rPr>
                <w:b w:val="0"/>
              </w:rPr>
              <w:t>28.12.202</w:t>
            </w:r>
            <w:r w:rsidR="00027B48">
              <w:rPr>
                <w:b w:val="0"/>
              </w:rPr>
              <w:t>3</w:t>
            </w:r>
          </w:p>
        </w:tc>
        <w:tc>
          <w:tcPr>
            <w:tcW w:w="6890" w:type="dxa"/>
            <w:tcBorders>
              <w:bottom w:val="single" w:sz="4" w:space="0" w:color="4BACC6"/>
            </w:tcBorders>
          </w:tcPr>
          <w:p w14:paraId="1F09D42D" w14:textId="77777777" w:rsidR="00CA097B" w:rsidRDefault="0088517C">
            <w:pPr>
              <w:spacing w:line="276" w:lineRule="auto"/>
              <w:cnfStyle w:val="000000000000" w:firstRow="0" w:lastRow="0" w:firstColumn="0" w:lastColumn="0" w:oddVBand="0" w:evenVBand="0" w:oddHBand="0" w:evenHBand="0" w:firstRowFirstColumn="0" w:firstRowLastColumn="0" w:lastRowFirstColumn="0" w:lastRowLastColumn="0"/>
            </w:pPr>
            <w:r>
              <w:t>Çalışma gruplarınca hazırlanan raporların düzenlenmesi</w:t>
            </w:r>
          </w:p>
        </w:tc>
      </w:tr>
      <w:tr w:rsidR="00CA097B" w14:paraId="6ED075D8" w14:textId="77777777" w:rsidTr="00D76F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1" w:type="dxa"/>
          </w:tcPr>
          <w:p w14:paraId="232F0F71" w14:textId="299F47A9" w:rsidR="00CA097B" w:rsidRDefault="006C2ACA">
            <w:pPr>
              <w:spacing w:line="276" w:lineRule="auto"/>
              <w:jc w:val="both"/>
            </w:pPr>
            <w:bookmarkStart w:id="5" w:name="_heading=h.tyjcwt" w:colFirst="0" w:colLast="0"/>
            <w:bookmarkEnd w:id="5"/>
            <w:r>
              <w:rPr>
                <w:b w:val="0"/>
              </w:rPr>
              <w:t>29.12.202</w:t>
            </w:r>
            <w:r w:rsidR="00027B48">
              <w:rPr>
                <w:b w:val="0"/>
              </w:rPr>
              <w:t>3</w:t>
            </w:r>
          </w:p>
        </w:tc>
        <w:tc>
          <w:tcPr>
            <w:tcW w:w="6890" w:type="dxa"/>
          </w:tcPr>
          <w:p w14:paraId="5F7035E5"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Hazırlanan strateji bel</w:t>
            </w:r>
            <w:r w:rsidR="00A65FFC">
              <w:t>gesinin Rektörlüğe gönderilmesi</w:t>
            </w:r>
          </w:p>
        </w:tc>
      </w:tr>
    </w:tbl>
    <w:p w14:paraId="4E45CFA3" w14:textId="77777777" w:rsidR="00CA097B" w:rsidRDefault="00CA097B" w:rsidP="00F255BE">
      <w:pPr>
        <w:pBdr>
          <w:top w:val="nil"/>
          <w:left w:val="nil"/>
          <w:bottom w:val="nil"/>
          <w:right w:val="nil"/>
          <w:between w:val="nil"/>
        </w:pBdr>
        <w:spacing w:line="360" w:lineRule="auto"/>
        <w:jc w:val="both"/>
        <w:rPr>
          <w:b/>
          <w:color w:val="FF0000"/>
        </w:rPr>
      </w:pPr>
    </w:p>
    <w:p w14:paraId="673B76E8" w14:textId="77777777" w:rsidR="00CA097B" w:rsidRDefault="0088517C">
      <w:pPr>
        <w:pStyle w:val="Balk1"/>
        <w:numPr>
          <w:ilvl w:val="0"/>
          <w:numId w:val="2"/>
        </w:numPr>
        <w:spacing w:line="360" w:lineRule="auto"/>
        <w:jc w:val="both"/>
      </w:pPr>
      <w:bookmarkStart w:id="6" w:name="_Toc123289342"/>
      <w:r>
        <w:t>STRATEJİK HEDEFLER</w:t>
      </w:r>
      <w:bookmarkEnd w:id="6"/>
      <w:r>
        <w:t xml:space="preserve"> </w:t>
      </w:r>
    </w:p>
    <w:p w14:paraId="6F4D8230" w14:textId="77777777" w:rsidR="00CA097B" w:rsidRDefault="0088517C">
      <w:pPr>
        <w:spacing w:line="360" w:lineRule="auto"/>
        <w:jc w:val="both"/>
      </w:pPr>
      <w:r>
        <w:t xml:space="preserve">Hakkari Üniversitesi tarafından hazırlanan 2019 – 2023 stratejik planda uzaktan </w:t>
      </w:r>
      <w:sdt>
        <w:sdtPr>
          <w:tag w:val="goog_rdk_4"/>
          <w:id w:val="1488747622"/>
        </w:sdtPr>
        <w:sdtEndPr/>
        <w:sdtContent>
          <w:r>
            <w:t>eğitime</w:t>
          </w:r>
        </w:sdtContent>
      </w:sdt>
      <w:sdt>
        <w:sdtPr>
          <w:tag w:val="goog_rdk_5"/>
          <w:id w:val="-1223439695"/>
        </w:sdtPr>
        <w:sdtEndPr/>
        <w:sdtContent>
          <w:r w:rsidR="00AB043D">
            <w:t xml:space="preserve"> </w:t>
          </w:r>
        </w:sdtContent>
      </w:sdt>
      <w:r>
        <w:t>dair belirtilmiş herhangi bir kısım bulunmamasına rağmen 30 Ocak 2020 tarihinde Hakkâri Üniversitesi uzaktan eğitim uygulama ve araştırma merkezi kurulmuş ve ilgili yönetmeliği resmi gazetede yayınlanmıştır. 2020 yılı Mart ayı itibariyle ülkemizi de etkis</w:t>
      </w:r>
      <w:r w:rsidR="00A65FFC">
        <w:t>i altına alan COVID-</w:t>
      </w:r>
      <w:r>
        <w:t xml:space="preserve">19 salgını ile beraber ülkemizdeki tüm üniversitelerde olduğu gibi Hakkari Üniversitesinde de acil uzaktan eğitim faaliyetlerine geçilmiştir. Bu dönemde üniversite olarak uzaktan eğitim faaliyetlerinin en etkin biçimde gerçekleştirilmesi amacıyla gerek </w:t>
      </w:r>
      <w:sdt>
        <w:sdtPr>
          <w:tag w:val="goog_rdk_6"/>
          <w:id w:val="1604073683"/>
        </w:sdtPr>
        <w:sdtEndPr/>
        <w:sdtContent>
          <w:r>
            <w:t>altyapı</w:t>
          </w:r>
        </w:sdtContent>
      </w:sdt>
      <w:sdt>
        <w:sdtPr>
          <w:tag w:val="goog_rdk_7"/>
          <w:id w:val="1419441217"/>
        </w:sdtPr>
        <w:sdtEndPr/>
        <w:sdtContent>
          <w:r w:rsidR="00AB043D">
            <w:t xml:space="preserve"> </w:t>
          </w:r>
        </w:sdtContent>
      </w:sdt>
      <w:r>
        <w:t>faaliyetlerinin geliştirilmesi, gerekse öğretim elemanı ve öğrencilerin sürece entegrasyonunu sağlamak için ivedi kararlar alınarak ilgili tüm birim personelleri ile gerekli ça</w:t>
      </w:r>
      <w:r w:rsidR="00CF1D59">
        <w:t>lışmalar gerçekleştirilmiştir.</w:t>
      </w:r>
    </w:p>
    <w:p w14:paraId="0B885876" w14:textId="303FF7A3" w:rsidR="000571F8" w:rsidRDefault="0088517C">
      <w:pPr>
        <w:spacing w:line="360" w:lineRule="auto"/>
        <w:jc w:val="both"/>
      </w:pPr>
      <w:r>
        <w:t xml:space="preserve">Uzaktan Eğitim ve Kalite Güvencesi Sistemi hedefleri, politikaları ve stratejileri, uzun, orta ve kısa vadeli etkin planlamaları, yeni fırsatlar için arayışları, üniversite içinde bilinç oluşturmayı da gerektiren çok yönlü süreçleri içermelidir. Bu bağlamda Hakkari </w:t>
      </w:r>
      <w:r w:rsidR="00E34F24">
        <w:t>Üniversitesinin 202</w:t>
      </w:r>
      <w:r w:rsidR="005D4272">
        <w:t>3</w:t>
      </w:r>
      <w:r>
        <w:t xml:space="preserve"> yılı toplumsal katkı vizyonunda aşağıda belirlenen stratejik hedeflerle öngörülebilir sonuçlara ulaşmanın mümkün olması bu hedeflerle beklenmekte</w:t>
      </w:r>
      <w:r w:rsidR="002D12F2">
        <w:t>ydi</w:t>
      </w:r>
      <w:r>
        <w:t>.</w:t>
      </w:r>
      <w:r w:rsidR="002D12F2">
        <w:t xml:space="preserve"> Bu bağlamda ilgili stratejik hedeflere ulaşma durumları</w:t>
      </w:r>
      <w:r w:rsidR="00B93011">
        <w:t xml:space="preserve"> aşağıda</w:t>
      </w:r>
      <w:r w:rsidR="002D12F2">
        <w:t xml:space="preserve"> teker teker değerlendirilmiştir. </w:t>
      </w:r>
    </w:p>
    <w:p w14:paraId="210BEE20" w14:textId="77777777" w:rsidR="000571F8" w:rsidRDefault="000571F8">
      <w:r>
        <w:br w:type="page"/>
      </w:r>
    </w:p>
    <w:p w14:paraId="2E37DDAD" w14:textId="77777777" w:rsidR="00CA097B" w:rsidRDefault="00CA097B">
      <w:pPr>
        <w:spacing w:line="360" w:lineRule="auto"/>
        <w:jc w:val="both"/>
      </w:pPr>
    </w:p>
    <w:p w14:paraId="08B66570" w14:textId="77777777" w:rsidR="00CA097B" w:rsidRDefault="002F57F2">
      <w:pPr>
        <w:pStyle w:val="Balk2"/>
        <w:numPr>
          <w:ilvl w:val="1"/>
          <w:numId w:val="2"/>
        </w:numPr>
        <w:jc w:val="both"/>
      </w:pPr>
      <w:r>
        <w:t xml:space="preserve"> </w:t>
      </w:r>
      <w:bookmarkStart w:id="7" w:name="_Toc123289343"/>
      <w:r w:rsidR="00CF1D59">
        <w:t xml:space="preserve">Stratejik Hedef 1: </w:t>
      </w:r>
      <w:r w:rsidR="0088517C">
        <w:t>Altyapı ve Erişim Olanaklarını Geliştirilmesi</w:t>
      </w:r>
      <w:bookmarkEnd w:id="7"/>
    </w:p>
    <w:p w14:paraId="585E2080" w14:textId="77777777" w:rsidR="00CA097B" w:rsidRDefault="0088517C">
      <w:pPr>
        <w:spacing w:line="360" w:lineRule="auto"/>
        <w:jc w:val="both"/>
      </w:pPr>
      <w:r>
        <w:t xml:space="preserve">Nitelikli bir uzaktan eğitim süreci için bir diğer önemli gereksinim, kurumda nitelikli teknolojik </w:t>
      </w:r>
      <w:sdt>
        <w:sdtPr>
          <w:tag w:val="goog_rdk_8"/>
          <w:id w:val="-862513929"/>
        </w:sdtPr>
        <w:sdtEndPr/>
        <w:sdtContent>
          <w:r>
            <w:t>altyapı</w:t>
          </w:r>
        </w:sdtContent>
      </w:sdt>
      <w:sdt>
        <w:sdtPr>
          <w:tag w:val="goog_rdk_9"/>
          <w:id w:val="-1621289219"/>
        </w:sdtPr>
        <w:sdtEndPr/>
        <w:sdtContent>
          <w:r w:rsidR="0061426D">
            <w:t xml:space="preserve"> </w:t>
          </w:r>
        </w:sdtContent>
      </w:sdt>
      <w:r>
        <w:t>(bilişim altyapısı) ve er</w:t>
      </w:r>
      <w:r w:rsidR="00CF1D59">
        <w:t xml:space="preserve">işim olanaklarının varlığıdır. </w:t>
      </w:r>
      <w:r>
        <w:t>Ancak bu olanakların yanı sıra önemli bir gereklilik de öğrenen ve öğretim elemanlarının da uzaktan öğrenme ortamına erişim için gerekli altyapıya sahip olmasıdır. Bir uzaktan eğitim sisteminin altyapıları denildiğine genel olarak dört bileşenden söz edilmektedir:</w:t>
      </w:r>
    </w:p>
    <w:p w14:paraId="2E11ABCA" w14:textId="77777777" w:rsidR="00CA097B" w:rsidRDefault="0088517C">
      <w:pPr>
        <w:numPr>
          <w:ilvl w:val="0"/>
          <w:numId w:val="1"/>
        </w:numPr>
        <w:pBdr>
          <w:top w:val="nil"/>
          <w:left w:val="nil"/>
          <w:bottom w:val="nil"/>
          <w:right w:val="nil"/>
          <w:between w:val="nil"/>
        </w:pBdr>
        <w:spacing w:after="0" w:line="360" w:lineRule="auto"/>
        <w:jc w:val="both"/>
      </w:pPr>
      <w:r>
        <w:rPr>
          <w:color w:val="000000"/>
        </w:rPr>
        <w:t>Uzaktan eğitim sisteminin tesis ve altyapı olanakları</w:t>
      </w:r>
    </w:p>
    <w:p w14:paraId="76F81D53" w14:textId="77777777" w:rsidR="00CA097B" w:rsidRDefault="0088517C">
      <w:pPr>
        <w:numPr>
          <w:ilvl w:val="0"/>
          <w:numId w:val="1"/>
        </w:numPr>
        <w:pBdr>
          <w:top w:val="nil"/>
          <w:left w:val="nil"/>
          <w:bottom w:val="nil"/>
          <w:right w:val="nil"/>
          <w:between w:val="nil"/>
        </w:pBdr>
        <w:spacing w:after="0" w:line="360" w:lineRule="auto"/>
        <w:jc w:val="both"/>
      </w:pPr>
      <w:r>
        <w:rPr>
          <w:color w:val="000000"/>
        </w:rPr>
        <w:t>Öğretim ortam ve araçları</w:t>
      </w:r>
    </w:p>
    <w:p w14:paraId="2789FB28" w14:textId="77777777" w:rsidR="00CA097B" w:rsidRDefault="0088517C">
      <w:pPr>
        <w:numPr>
          <w:ilvl w:val="0"/>
          <w:numId w:val="1"/>
        </w:numPr>
        <w:pBdr>
          <w:top w:val="nil"/>
          <w:left w:val="nil"/>
          <w:bottom w:val="nil"/>
          <w:right w:val="nil"/>
          <w:between w:val="nil"/>
        </w:pBdr>
        <w:spacing w:after="0" w:line="360" w:lineRule="auto"/>
        <w:jc w:val="both"/>
      </w:pPr>
      <w:r>
        <w:rPr>
          <w:color w:val="000000"/>
        </w:rPr>
        <w:t>Yönetsel araçlar</w:t>
      </w:r>
    </w:p>
    <w:p w14:paraId="7374E6B3" w14:textId="77777777" w:rsidR="00CA097B" w:rsidRDefault="0088517C">
      <w:pPr>
        <w:numPr>
          <w:ilvl w:val="0"/>
          <w:numId w:val="1"/>
        </w:numPr>
        <w:pBdr>
          <w:top w:val="nil"/>
          <w:left w:val="nil"/>
          <w:bottom w:val="nil"/>
          <w:right w:val="nil"/>
          <w:between w:val="nil"/>
        </w:pBdr>
        <w:spacing w:line="360" w:lineRule="auto"/>
        <w:jc w:val="both"/>
      </w:pPr>
      <w:r>
        <w:rPr>
          <w:color w:val="000000"/>
        </w:rPr>
        <w:t>Kütüphane ve kaynaklar</w:t>
      </w:r>
    </w:p>
    <w:p w14:paraId="66C35191" w14:textId="77777777" w:rsidR="00CA097B" w:rsidRDefault="0088517C">
      <w:pPr>
        <w:spacing w:line="360" w:lineRule="auto"/>
        <w:jc w:val="both"/>
      </w:pPr>
      <w:r>
        <w:t>Uzaktan eğitim sistemleri için gerekli anahtar altyapı bileşenleri Şekil 1’de sunulmuştur. Bu bağlamda aşağı</w:t>
      </w:r>
      <w:r w:rsidR="004E5D97">
        <w:t>da her bir stratejik alt hedef Ş</w:t>
      </w:r>
      <w:r>
        <w:t xml:space="preserve">ekil 1’de belirtilen altyapı bileşenlerini karşılayacak biçimde belirtilmiştir. </w:t>
      </w:r>
    </w:p>
    <w:p w14:paraId="6E1D2148" w14:textId="77777777" w:rsidR="00CA097B" w:rsidRDefault="0088517C">
      <w:pPr>
        <w:spacing w:line="360" w:lineRule="auto"/>
        <w:jc w:val="both"/>
      </w:pPr>
      <w:r>
        <w:rPr>
          <w:noProof/>
        </w:rPr>
        <w:drawing>
          <wp:inline distT="0" distB="0" distL="0" distR="0" wp14:anchorId="0448FFE6" wp14:editId="7F8DDE23">
            <wp:extent cx="5758815" cy="1545880"/>
            <wp:effectExtent l="0" t="0" r="0" b="0"/>
            <wp:docPr id="32" name="image2.jpg" descr="https://portal.yokak.gov.tr/wp-content/uploads/2020/06/Resim1-1024x275.jpg"/>
            <wp:cNvGraphicFramePr/>
            <a:graphic xmlns:a="http://schemas.openxmlformats.org/drawingml/2006/main">
              <a:graphicData uri="http://schemas.openxmlformats.org/drawingml/2006/picture">
                <pic:pic xmlns:pic="http://schemas.openxmlformats.org/drawingml/2006/picture">
                  <pic:nvPicPr>
                    <pic:cNvPr id="0" name="image2.jpg" descr="https://portal.yokak.gov.tr/wp-content/uploads/2020/06/Resim1-1024x275.jpg"/>
                    <pic:cNvPicPr preferRelativeResize="0"/>
                  </pic:nvPicPr>
                  <pic:blipFill>
                    <a:blip r:embed="rId15"/>
                    <a:srcRect/>
                    <a:stretch>
                      <a:fillRect/>
                    </a:stretch>
                  </pic:blipFill>
                  <pic:spPr>
                    <a:xfrm>
                      <a:off x="0" y="0"/>
                      <a:ext cx="5758815" cy="1545880"/>
                    </a:xfrm>
                    <a:prstGeom prst="rect">
                      <a:avLst/>
                    </a:prstGeom>
                    <a:ln/>
                  </pic:spPr>
                </pic:pic>
              </a:graphicData>
            </a:graphic>
          </wp:inline>
        </w:drawing>
      </w:r>
    </w:p>
    <w:p w14:paraId="6E92BFCA" w14:textId="562C4329" w:rsidR="005A71BE" w:rsidRDefault="0088517C">
      <w:pPr>
        <w:spacing w:line="360" w:lineRule="auto"/>
        <w:jc w:val="center"/>
        <w:rPr>
          <w:i/>
          <w:sz w:val="22"/>
          <w:szCs w:val="22"/>
        </w:rPr>
      </w:pPr>
      <w:r>
        <w:rPr>
          <w:i/>
          <w:sz w:val="22"/>
          <w:szCs w:val="22"/>
        </w:rPr>
        <w:t>Şekil 1: Uzaktan Eğitim Sistemleri İçin Anahtar Altyapı Bileşenleri</w:t>
      </w:r>
    </w:p>
    <w:p w14:paraId="7B195D5F" w14:textId="77777777" w:rsidR="005A71BE" w:rsidRDefault="005A71BE">
      <w:pPr>
        <w:rPr>
          <w:i/>
          <w:sz w:val="22"/>
          <w:szCs w:val="22"/>
        </w:rPr>
      </w:pPr>
      <w:r>
        <w:rPr>
          <w:i/>
          <w:sz w:val="22"/>
          <w:szCs w:val="22"/>
        </w:rPr>
        <w:br w:type="page"/>
      </w:r>
    </w:p>
    <w:p w14:paraId="559F2A72" w14:textId="77777777" w:rsidR="00CA097B" w:rsidRDefault="00CA097B">
      <w:pPr>
        <w:spacing w:line="360" w:lineRule="auto"/>
        <w:jc w:val="center"/>
        <w:rPr>
          <w:i/>
          <w:sz w:val="22"/>
          <w:szCs w:val="22"/>
        </w:rPr>
      </w:pPr>
    </w:p>
    <w:p w14:paraId="0ED4934F" w14:textId="77777777" w:rsidR="00CA097B" w:rsidRDefault="0088517C">
      <w:pPr>
        <w:pStyle w:val="Balk3"/>
        <w:numPr>
          <w:ilvl w:val="2"/>
          <w:numId w:val="2"/>
        </w:numPr>
      </w:pPr>
      <w:bookmarkStart w:id="8" w:name="_Toc123289344"/>
      <w:r>
        <w:t>Uzaktan Eğitim Sisteminin (Merkezinin) Tesis ve Altyapı Olanakların Geliştirilmesi</w:t>
      </w:r>
      <w:bookmarkEnd w:id="8"/>
    </w:p>
    <w:tbl>
      <w:tblPr>
        <w:tblStyle w:val="a2"/>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5"/>
        <w:gridCol w:w="2559"/>
        <w:gridCol w:w="2331"/>
        <w:gridCol w:w="1446"/>
      </w:tblGrid>
      <w:tr w:rsidR="00CA097B" w14:paraId="252CCDD0"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5" w:type="dxa"/>
            <w:vAlign w:val="center"/>
          </w:tcPr>
          <w:p w14:paraId="0C23F8F9" w14:textId="77777777" w:rsidR="00CA097B" w:rsidRDefault="0088517C">
            <w:pPr>
              <w:spacing w:line="276" w:lineRule="auto"/>
            </w:pPr>
            <w:r>
              <w:t>SORUMLU BİRİMLER</w:t>
            </w:r>
          </w:p>
        </w:tc>
        <w:tc>
          <w:tcPr>
            <w:tcW w:w="2559" w:type="dxa"/>
            <w:vAlign w:val="center"/>
          </w:tcPr>
          <w:p w14:paraId="5B130F91"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İŞ BİRLİĞİ YAPILACAK BİRİMLER</w:t>
            </w:r>
          </w:p>
        </w:tc>
        <w:tc>
          <w:tcPr>
            <w:tcW w:w="2331" w:type="dxa"/>
            <w:vAlign w:val="center"/>
          </w:tcPr>
          <w:p w14:paraId="054926D7"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İZLEME</w:t>
            </w:r>
          </w:p>
        </w:tc>
        <w:tc>
          <w:tcPr>
            <w:tcW w:w="1446" w:type="dxa"/>
            <w:vAlign w:val="center"/>
          </w:tcPr>
          <w:p w14:paraId="6263AE91"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GÖZDEN GEÇİRME</w:t>
            </w:r>
          </w:p>
        </w:tc>
      </w:tr>
      <w:tr w:rsidR="00CA097B" w14:paraId="7770F33F"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5" w:type="dxa"/>
            <w:tcBorders>
              <w:top w:val="nil"/>
            </w:tcBorders>
          </w:tcPr>
          <w:p w14:paraId="42E075EF" w14:textId="77777777" w:rsidR="00CA097B" w:rsidRDefault="00717C21">
            <w:pPr>
              <w:spacing w:line="276" w:lineRule="auto"/>
            </w:pPr>
            <w:r>
              <w:rPr>
                <w:b w:val="0"/>
              </w:rPr>
              <w:t>Bilgi İşlem Daire B</w:t>
            </w:r>
            <w:r w:rsidR="0088517C">
              <w:rPr>
                <w:b w:val="0"/>
              </w:rPr>
              <w:t>aşkanlığı</w:t>
            </w:r>
          </w:p>
          <w:p w14:paraId="381935B4" w14:textId="6C49D6C4" w:rsidR="00CA097B" w:rsidRDefault="003A28E4">
            <w:pPr>
              <w:spacing w:line="276" w:lineRule="auto"/>
            </w:pPr>
            <w:r>
              <w:rPr>
                <w:b w:val="0"/>
              </w:rPr>
              <w:t>H</w:t>
            </w:r>
            <w:r w:rsidR="0088517C">
              <w:rPr>
                <w:b w:val="0"/>
              </w:rPr>
              <w:t xml:space="preserve">UZEM </w:t>
            </w:r>
          </w:p>
        </w:tc>
        <w:tc>
          <w:tcPr>
            <w:tcW w:w="2559" w:type="dxa"/>
            <w:tcBorders>
              <w:top w:val="nil"/>
            </w:tcBorders>
          </w:tcPr>
          <w:p w14:paraId="3A2E191A" w14:textId="77777777" w:rsidR="00CA097B" w:rsidRDefault="00717C21">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1585C4B4" w14:textId="79C4D381" w:rsidR="00CA097B" w:rsidRDefault="003A28E4">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47D7E11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Yapı İşleri ve Teknik Daire Başkanlığı</w:t>
            </w:r>
          </w:p>
          <w:p w14:paraId="3FE315EF"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tc>
        <w:tc>
          <w:tcPr>
            <w:tcW w:w="2331" w:type="dxa"/>
            <w:tcBorders>
              <w:top w:val="nil"/>
            </w:tcBorders>
          </w:tcPr>
          <w:p w14:paraId="05CD3EDB" w14:textId="77777777" w:rsidR="00CA097B" w:rsidRDefault="00717C21">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2DF1008C" w14:textId="446C86FF" w:rsidR="00CA097B" w:rsidRDefault="003A28E4">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6" w:type="dxa"/>
            <w:tcBorders>
              <w:top w:val="nil"/>
            </w:tcBorders>
          </w:tcPr>
          <w:p w14:paraId="11AEBC0D"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3309E64" w14:textId="3ABA4194" w:rsidR="00CA097B" w:rsidRDefault="00CA097B">
      <w:pPr>
        <w:spacing w:line="360" w:lineRule="auto"/>
        <w:rPr>
          <w:b/>
        </w:rPr>
      </w:pPr>
    </w:p>
    <w:p w14:paraId="1672A5FE" w14:textId="6818709D" w:rsidR="008D090B" w:rsidRDefault="008D090B">
      <w:pPr>
        <w:spacing w:line="360" w:lineRule="auto"/>
        <w:rPr>
          <w:b/>
        </w:rPr>
      </w:pPr>
      <w:r>
        <w:rPr>
          <w:b/>
        </w:rPr>
        <w:t>Bu stratejik hedef kapsamında 2023 yılında yapılan faaliyetler:</w:t>
      </w:r>
    </w:p>
    <w:p w14:paraId="4D0C55C7" w14:textId="5225D0A8" w:rsidR="00F20331" w:rsidRPr="00F20331" w:rsidRDefault="00F20331" w:rsidP="006D4CE8">
      <w:pPr>
        <w:pStyle w:val="ListeParagraf"/>
        <w:numPr>
          <w:ilvl w:val="0"/>
          <w:numId w:val="5"/>
        </w:numPr>
        <w:spacing w:line="360" w:lineRule="auto"/>
        <w:jc w:val="both"/>
        <w:rPr>
          <w:bCs/>
        </w:rPr>
      </w:pPr>
      <w:r w:rsidRPr="00F20331">
        <w:rPr>
          <w:bCs/>
        </w:rPr>
        <w:t>Uzaktan eğitim sistemini destekleyecek işletim sistemleri, yazılımlar (Adobe, MS Office vs</w:t>
      </w:r>
      <w:r w:rsidR="003A28E4">
        <w:rPr>
          <w:bCs/>
        </w:rPr>
        <w:t>.</w:t>
      </w:r>
      <w:r w:rsidRPr="00F20331">
        <w:rPr>
          <w:bCs/>
        </w:rPr>
        <w:t>) temin edilmiştir.</w:t>
      </w:r>
    </w:p>
    <w:p w14:paraId="1F401E2B" w14:textId="2595D5FA" w:rsidR="00F20331" w:rsidRDefault="00F20331" w:rsidP="006D4CE8">
      <w:pPr>
        <w:pStyle w:val="ListeParagraf"/>
        <w:numPr>
          <w:ilvl w:val="0"/>
          <w:numId w:val="5"/>
        </w:numPr>
        <w:spacing w:line="360" w:lineRule="auto"/>
        <w:jc w:val="both"/>
        <w:rPr>
          <w:bCs/>
        </w:rPr>
      </w:pPr>
      <w:r w:rsidRPr="00F20331">
        <w:rPr>
          <w:bCs/>
        </w:rPr>
        <w:t>İnternet hızı 300 Mb’t</w:t>
      </w:r>
      <w:r w:rsidR="000571F8">
        <w:rPr>
          <w:bCs/>
        </w:rPr>
        <w:t>a</w:t>
      </w:r>
      <w:r w:rsidRPr="00F20331">
        <w:rPr>
          <w:bCs/>
        </w:rPr>
        <w:t xml:space="preserve">n 900 </w:t>
      </w:r>
      <w:r w:rsidR="003A28E4">
        <w:rPr>
          <w:bCs/>
        </w:rPr>
        <w:t>M</w:t>
      </w:r>
      <w:r w:rsidRPr="00F20331">
        <w:rPr>
          <w:bCs/>
        </w:rPr>
        <w:t>b hızına çıkarılmıştır.</w:t>
      </w:r>
    </w:p>
    <w:p w14:paraId="00AFDF0B" w14:textId="1B255D80" w:rsidR="005A71BE" w:rsidRDefault="005A71BE">
      <w:pPr>
        <w:rPr>
          <w:bCs/>
        </w:rPr>
      </w:pPr>
      <w:r>
        <w:rPr>
          <w:bCs/>
        </w:rPr>
        <w:br w:type="page"/>
      </w:r>
    </w:p>
    <w:p w14:paraId="0380BBD7" w14:textId="77777777" w:rsidR="005A71BE" w:rsidRPr="005A71BE" w:rsidRDefault="005A71BE" w:rsidP="005A71BE">
      <w:pPr>
        <w:pStyle w:val="ListeParagraf"/>
        <w:spacing w:line="360" w:lineRule="auto"/>
        <w:rPr>
          <w:bCs/>
        </w:rPr>
      </w:pPr>
    </w:p>
    <w:p w14:paraId="6A0B4AE8" w14:textId="77777777" w:rsidR="00CA097B" w:rsidRDefault="0088517C">
      <w:pPr>
        <w:pStyle w:val="Balk3"/>
        <w:numPr>
          <w:ilvl w:val="2"/>
          <w:numId w:val="2"/>
        </w:numPr>
      </w:pPr>
      <w:bookmarkStart w:id="9" w:name="_Toc123289345"/>
      <w:r>
        <w:t>Öğrenme Yönetim Sisteminin Kurulması</w:t>
      </w:r>
      <w:bookmarkEnd w:id="9"/>
      <w:r>
        <w:t xml:space="preserve"> </w:t>
      </w:r>
    </w:p>
    <w:tbl>
      <w:tblPr>
        <w:tblStyle w:val="a3"/>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5"/>
        <w:gridCol w:w="2559"/>
        <w:gridCol w:w="2331"/>
        <w:gridCol w:w="1446"/>
      </w:tblGrid>
      <w:tr w:rsidR="00CA097B" w14:paraId="77F3E8D6"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5" w:type="dxa"/>
            <w:vAlign w:val="center"/>
          </w:tcPr>
          <w:p w14:paraId="4E45A163" w14:textId="77777777" w:rsidR="00CA097B" w:rsidRDefault="0088517C">
            <w:pPr>
              <w:spacing w:line="276" w:lineRule="auto"/>
            </w:pPr>
            <w:r>
              <w:t>SORUMLU BİRİMLER</w:t>
            </w:r>
          </w:p>
        </w:tc>
        <w:tc>
          <w:tcPr>
            <w:tcW w:w="2559" w:type="dxa"/>
            <w:vAlign w:val="center"/>
          </w:tcPr>
          <w:p w14:paraId="604D3D83"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İŞ BİRLİĞİ YAPILACAK BİRİMLER</w:t>
            </w:r>
          </w:p>
        </w:tc>
        <w:tc>
          <w:tcPr>
            <w:tcW w:w="2331" w:type="dxa"/>
            <w:vAlign w:val="center"/>
          </w:tcPr>
          <w:p w14:paraId="0E3DAFAC"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İZLEME</w:t>
            </w:r>
          </w:p>
        </w:tc>
        <w:tc>
          <w:tcPr>
            <w:tcW w:w="1446" w:type="dxa"/>
            <w:vAlign w:val="center"/>
          </w:tcPr>
          <w:p w14:paraId="6F890E3B"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GÖZDEN GEÇİRME</w:t>
            </w:r>
          </w:p>
        </w:tc>
      </w:tr>
      <w:tr w:rsidR="00CA097B" w14:paraId="03F8C15C"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5" w:type="dxa"/>
            <w:tcBorders>
              <w:top w:val="nil"/>
            </w:tcBorders>
          </w:tcPr>
          <w:p w14:paraId="6338603D" w14:textId="77777777" w:rsidR="00CA097B" w:rsidRDefault="00717C21">
            <w:pPr>
              <w:spacing w:line="276" w:lineRule="auto"/>
            </w:pPr>
            <w:r>
              <w:rPr>
                <w:b w:val="0"/>
              </w:rPr>
              <w:t>Bilgi İşlem Daire B</w:t>
            </w:r>
            <w:r w:rsidR="0088517C">
              <w:rPr>
                <w:b w:val="0"/>
              </w:rPr>
              <w:t>aşkanlığı</w:t>
            </w:r>
          </w:p>
          <w:p w14:paraId="04D0DFCD" w14:textId="5BF4CA31" w:rsidR="00CA097B" w:rsidRDefault="006D4CE8">
            <w:pPr>
              <w:spacing w:line="276" w:lineRule="auto"/>
            </w:pPr>
            <w:r>
              <w:rPr>
                <w:b w:val="0"/>
              </w:rPr>
              <w:t>H</w:t>
            </w:r>
            <w:r w:rsidR="0088517C">
              <w:rPr>
                <w:b w:val="0"/>
              </w:rPr>
              <w:t xml:space="preserve">UZEM </w:t>
            </w:r>
          </w:p>
        </w:tc>
        <w:tc>
          <w:tcPr>
            <w:tcW w:w="2559" w:type="dxa"/>
            <w:tcBorders>
              <w:top w:val="nil"/>
            </w:tcBorders>
          </w:tcPr>
          <w:p w14:paraId="5C267491" w14:textId="77777777" w:rsidR="00717C21" w:rsidRPr="00717C21" w:rsidRDefault="00717C21" w:rsidP="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4A52C840" w14:textId="04C9791A"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64D9167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p w14:paraId="773FBD8D" w14:textId="4729C255" w:rsidR="00CA097B" w:rsidRDefault="0088517C" w:rsidP="006D4CE8">
            <w:pPr>
              <w:spacing w:line="276" w:lineRule="auto"/>
              <w:cnfStyle w:val="000000100000" w:firstRow="0" w:lastRow="0" w:firstColumn="0" w:lastColumn="0" w:oddVBand="0" w:evenVBand="0" w:oddHBand="1" w:evenHBand="0" w:firstRowFirstColumn="0" w:firstRowLastColumn="0" w:lastRowFirstColumn="0" w:lastRowLastColumn="0"/>
            </w:pPr>
            <w:r>
              <w:t xml:space="preserve">Öğrenci İşleri Dairesi </w:t>
            </w:r>
            <w:r w:rsidR="006D4CE8">
              <w:t>B</w:t>
            </w:r>
            <w:r>
              <w:t>aşkanlığı</w:t>
            </w:r>
            <w:r>
              <w:br/>
              <w:t xml:space="preserve">Mühendislik Fakültesi </w:t>
            </w:r>
          </w:p>
        </w:tc>
        <w:tc>
          <w:tcPr>
            <w:tcW w:w="2331" w:type="dxa"/>
            <w:tcBorders>
              <w:top w:val="nil"/>
            </w:tcBorders>
          </w:tcPr>
          <w:p w14:paraId="6357C0C2" w14:textId="77777777" w:rsidR="00717C21" w:rsidRPr="00717C21" w:rsidRDefault="00717C21" w:rsidP="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388ABA1A" w14:textId="4E19CE63"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6" w:type="dxa"/>
            <w:tcBorders>
              <w:top w:val="nil"/>
            </w:tcBorders>
          </w:tcPr>
          <w:p w14:paraId="3D12594D"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791E867D" w14:textId="06C303FD" w:rsidR="006925A0" w:rsidRDefault="006925A0">
      <w:pPr>
        <w:spacing w:line="360" w:lineRule="auto"/>
        <w:jc w:val="both"/>
      </w:pPr>
    </w:p>
    <w:p w14:paraId="027CC09A" w14:textId="169DB1CA" w:rsidR="008D090B" w:rsidRPr="008D090B" w:rsidRDefault="008D090B" w:rsidP="008D090B">
      <w:pPr>
        <w:spacing w:line="360" w:lineRule="auto"/>
        <w:rPr>
          <w:b/>
        </w:rPr>
      </w:pPr>
      <w:r>
        <w:rPr>
          <w:b/>
        </w:rPr>
        <w:t>Bu stratejik hedef kapsamında 2023 yılında yapılan faaliyetler:</w:t>
      </w:r>
    </w:p>
    <w:p w14:paraId="45A6C25D" w14:textId="77777777" w:rsidR="00F20331" w:rsidRPr="00F20331" w:rsidRDefault="00F20331" w:rsidP="006D4CE8">
      <w:pPr>
        <w:pStyle w:val="ListeParagraf"/>
        <w:numPr>
          <w:ilvl w:val="0"/>
          <w:numId w:val="6"/>
        </w:numPr>
        <w:spacing w:line="360" w:lineRule="auto"/>
        <w:jc w:val="both"/>
      </w:pPr>
      <w:r w:rsidRPr="00F20331">
        <w:t xml:space="preserve">2022-2023 Bahar döneminde Turkcell’in EduVision öğrenme yönetim sisteminin pilot çalışması yapılmıştır. </w:t>
      </w:r>
    </w:p>
    <w:p w14:paraId="297B3756" w14:textId="77777777" w:rsidR="00F20331" w:rsidRPr="00F20331" w:rsidRDefault="00F20331" w:rsidP="006D4CE8">
      <w:pPr>
        <w:pStyle w:val="ListeParagraf"/>
        <w:numPr>
          <w:ilvl w:val="0"/>
          <w:numId w:val="6"/>
        </w:numPr>
        <w:spacing w:line="360" w:lineRule="auto"/>
        <w:jc w:val="both"/>
      </w:pPr>
      <w:r w:rsidRPr="00F20331">
        <w:t>Bu pilot çalışma 3 hafta sürmüştür.</w:t>
      </w:r>
    </w:p>
    <w:p w14:paraId="7706B801" w14:textId="77777777" w:rsidR="00F20331" w:rsidRPr="00F20331" w:rsidRDefault="00F20331" w:rsidP="006D4CE8">
      <w:pPr>
        <w:pStyle w:val="ListeParagraf"/>
        <w:numPr>
          <w:ilvl w:val="0"/>
          <w:numId w:val="6"/>
        </w:numPr>
        <w:spacing w:line="360" w:lineRule="auto"/>
        <w:jc w:val="both"/>
      </w:pPr>
      <w:r w:rsidRPr="00F20331">
        <w:t xml:space="preserve">Bu pilot çalışma, Dr. Ömer DEMİR ve Dr. Mehmet Fatih YİĞİT tarafından ön lisans ve lisans öğrencileriyle yapılmıştır. </w:t>
      </w:r>
    </w:p>
    <w:p w14:paraId="57CDEF6E" w14:textId="77777777" w:rsidR="00F20331" w:rsidRPr="00F20331" w:rsidRDefault="00F20331" w:rsidP="006D4CE8">
      <w:pPr>
        <w:pStyle w:val="ListeParagraf"/>
        <w:numPr>
          <w:ilvl w:val="0"/>
          <w:numId w:val="6"/>
        </w:numPr>
        <w:spacing w:line="360" w:lineRule="auto"/>
        <w:jc w:val="both"/>
      </w:pPr>
      <w:r w:rsidRPr="00F20331">
        <w:t>Bu öğrenme yönetim sistemiyle eş zamanlı ve eş zamansız olarak dersler işlenmiştir.</w:t>
      </w:r>
    </w:p>
    <w:p w14:paraId="6661A872" w14:textId="47665820" w:rsidR="005A71BE" w:rsidRDefault="00F20331" w:rsidP="006D4CE8">
      <w:pPr>
        <w:pStyle w:val="ListeParagraf"/>
        <w:numPr>
          <w:ilvl w:val="0"/>
          <w:numId w:val="6"/>
        </w:numPr>
        <w:spacing w:line="360" w:lineRule="auto"/>
        <w:jc w:val="both"/>
      </w:pPr>
      <w:r w:rsidRPr="00F20331">
        <w:t>Sonuç olarak, sistemin kullanılabilirlik sorunlarının olduğu tespit edildiğinden satın alma işlemi yapılmamıştır.</w:t>
      </w:r>
    </w:p>
    <w:p w14:paraId="60CD84A3" w14:textId="3894D7C2" w:rsidR="006925A0" w:rsidRDefault="005A71BE" w:rsidP="005A71BE">
      <w:r>
        <w:br w:type="page"/>
      </w:r>
    </w:p>
    <w:p w14:paraId="4B8802CB" w14:textId="77777777" w:rsidR="00CA097B" w:rsidRDefault="0088517C">
      <w:pPr>
        <w:pStyle w:val="Balk3"/>
        <w:numPr>
          <w:ilvl w:val="2"/>
          <w:numId w:val="2"/>
        </w:numPr>
      </w:pPr>
      <w:bookmarkStart w:id="10" w:name="_Toc123289346"/>
      <w:r>
        <w:lastRenderedPageBreak/>
        <w:t>Eş Zamanlı (Canlı) Ders Araçları:</w:t>
      </w:r>
      <w:bookmarkEnd w:id="10"/>
    </w:p>
    <w:tbl>
      <w:tblPr>
        <w:tblStyle w:val="a4"/>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4081D7C6"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3BDFF65F" w14:textId="77777777" w:rsidR="00CA097B" w:rsidRDefault="0088517C">
            <w:pPr>
              <w:spacing w:line="276" w:lineRule="auto"/>
            </w:pPr>
            <w:r>
              <w:rPr>
                <w:b w:val="0"/>
              </w:rPr>
              <w:t>SORUMLU BİRİMLER</w:t>
            </w:r>
          </w:p>
        </w:tc>
        <w:tc>
          <w:tcPr>
            <w:tcW w:w="2558" w:type="dxa"/>
            <w:vAlign w:val="center"/>
          </w:tcPr>
          <w:p w14:paraId="19FB5F13"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5B7B171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1C31E09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5E09A70C"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503F9561" w14:textId="45B58B8B" w:rsidR="00CA097B" w:rsidRDefault="006D4CE8">
            <w:pPr>
              <w:spacing w:line="276" w:lineRule="auto"/>
            </w:pPr>
            <w:r>
              <w:rPr>
                <w:b w:val="0"/>
              </w:rPr>
              <w:t>H</w:t>
            </w:r>
            <w:r w:rsidR="0088517C">
              <w:rPr>
                <w:b w:val="0"/>
              </w:rPr>
              <w:t>UZEM</w:t>
            </w:r>
          </w:p>
          <w:p w14:paraId="32528AE6" w14:textId="77777777" w:rsidR="00CA097B" w:rsidRDefault="00717C21">
            <w:pPr>
              <w:spacing w:line="276" w:lineRule="auto"/>
            </w:pPr>
            <w:r w:rsidRPr="00717C21">
              <w:rPr>
                <w:b w:val="0"/>
              </w:rPr>
              <w:t>Bilgi İşlem Daire Başkanlığı</w:t>
            </w:r>
          </w:p>
        </w:tc>
        <w:tc>
          <w:tcPr>
            <w:tcW w:w="2558" w:type="dxa"/>
            <w:tcBorders>
              <w:top w:val="nil"/>
            </w:tcBorders>
          </w:tcPr>
          <w:p w14:paraId="23A7592C" w14:textId="77777777" w:rsidR="00717C21" w:rsidRDefault="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6614A8A0" w14:textId="3694BC02"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4195F271" w14:textId="1B8E6293" w:rsidR="00CA097B" w:rsidRDefault="0088517C" w:rsidP="006D4CE8">
            <w:pPr>
              <w:spacing w:line="276" w:lineRule="auto"/>
              <w:cnfStyle w:val="000000100000" w:firstRow="0" w:lastRow="0" w:firstColumn="0" w:lastColumn="0" w:oddVBand="0" w:evenVBand="0" w:oddHBand="1" w:evenHBand="0" w:firstRowFirstColumn="0" w:firstRowLastColumn="0" w:lastRowFirstColumn="0" w:lastRowLastColumn="0"/>
            </w:pPr>
            <w:r>
              <w:t xml:space="preserve">Öğrenci İşleri Dairesi </w:t>
            </w:r>
            <w:r w:rsidR="006D4CE8">
              <w:t>B</w:t>
            </w:r>
            <w:r>
              <w:t>aşkanlığı</w:t>
            </w:r>
            <w:r>
              <w:br/>
              <w:t xml:space="preserve">Mühendislik Fakültesi </w:t>
            </w:r>
          </w:p>
        </w:tc>
        <w:tc>
          <w:tcPr>
            <w:tcW w:w="2336" w:type="dxa"/>
            <w:tcBorders>
              <w:top w:val="nil"/>
            </w:tcBorders>
          </w:tcPr>
          <w:p w14:paraId="3082BD9B" w14:textId="77777777" w:rsidR="00717C21" w:rsidRDefault="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22B0B402" w14:textId="7CCE11CD"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6FF67C40"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77BEBA8" w14:textId="0C29EC47" w:rsidR="00881BDB" w:rsidRDefault="00881BDB" w:rsidP="00881BDB">
      <w:pPr>
        <w:spacing w:line="360" w:lineRule="auto"/>
      </w:pPr>
    </w:p>
    <w:p w14:paraId="3F5A076E" w14:textId="3DCD4453" w:rsidR="008D090B" w:rsidRPr="008D090B" w:rsidRDefault="008D090B" w:rsidP="00881BDB">
      <w:pPr>
        <w:spacing w:line="360" w:lineRule="auto"/>
        <w:rPr>
          <w:b/>
        </w:rPr>
      </w:pPr>
      <w:r>
        <w:rPr>
          <w:b/>
        </w:rPr>
        <w:t>Bu stratejik hedef kapsamında 2023 yılında yapılan faaliyetler:</w:t>
      </w:r>
    </w:p>
    <w:p w14:paraId="788C6603" w14:textId="6F37B732" w:rsidR="00881BDB" w:rsidRPr="00881BDB" w:rsidRDefault="00881BDB" w:rsidP="006D4CE8">
      <w:pPr>
        <w:pStyle w:val="ListeParagraf"/>
        <w:numPr>
          <w:ilvl w:val="0"/>
          <w:numId w:val="7"/>
        </w:numPr>
        <w:spacing w:line="360" w:lineRule="auto"/>
        <w:jc w:val="both"/>
      </w:pPr>
      <w:r w:rsidRPr="00881BDB">
        <w:t>Google ile profesyonel öğrenme yönetim sistemi satın alınması için görüşülmüştür.</w:t>
      </w:r>
    </w:p>
    <w:p w14:paraId="3D327E38" w14:textId="77777777" w:rsidR="00881BDB" w:rsidRPr="00881BDB" w:rsidRDefault="00881BDB" w:rsidP="006D4CE8">
      <w:pPr>
        <w:pStyle w:val="ListeParagraf"/>
        <w:numPr>
          <w:ilvl w:val="0"/>
          <w:numId w:val="7"/>
        </w:numPr>
        <w:spacing w:line="360" w:lineRule="auto"/>
        <w:jc w:val="both"/>
      </w:pPr>
      <w:r w:rsidRPr="00881BDB">
        <w:t>Ancak yasal mevzuat nedeniyle satın alma gerçekleştirilememiştir.</w:t>
      </w:r>
    </w:p>
    <w:p w14:paraId="335A64AE" w14:textId="26074567" w:rsidR="005A71BE" w:rsidRDefault="00881BDB" w:rsidP="006D4CE8">
      <w:pPr>
        <w:pStyle w:val="ListeParagraf"/>
        <w:numPr>
          <w:ilvl w:val="0"/>
          <w:numId w:val="7"/>
        </w:numPr>
        <w:spacing w:line="360" w:lineRule="auto"/>
        <w:jc w:val="both"/>
      </w:pPr>
      <w:r w:rsidRPr="00881BDB">
        <w:t>Şu anda Google’ın ücretsiz sürümünün (Google Workspace for Education Fundamantals) sunduğu olanaklar eğitim-öğretimin sürdürülebilmesi (5</w:t>
      </w:r>
      <w:r w:rsidR="0032104B">
        <w:t>i</w:t>
      </w:r>
      <w:r w:rsidRPr="00881BDB">
        <w:t xml:space="preserve"> dersleri vs.) için yeterli görülmektedir.</w:t>
      </w:r>
    </w:p>
    <w:p w14:paraId="6C830E1E" w14:textId="0C2EF35E" w:rsidR="00CA097B" w:rsidRDefault="005A71BE" w:rsidP="005A71BE">
      <w:r>
        <w:br w:type="page"/>
      </w:r>
    </w:p>
    <w:p w14:paraId="26F6DA46" w14:textId="443833D4" w:rsidR="00CA097B" w:rsidRDefault="0088517C">
      <w:pPr>
        <w:pStyle w:val="Balk3"/>
        <w:numPr>
          <w:ilvl w:val="2"/>
          <w:numId w:val="2"/>
        </w:numPr>
      </w:pPr>
      <w:bookmarkStart w:id="11" w:name="_Toc123289347"/>
      <w:r>
        <w:lastRenderedPageBreak/>
        <w:t>İçerik Gelişt</w:t>
      </w:r>
      <w:r w:rsidR="00967DE6">
        <w:t>irme Ortam ve Araçların Temini v</w:t>
      </w:r>
      <w:r>
        <w:t>e Kullanımın Sağlanması</w:t>
      </w:r>
      <w:bookmarkEnd w:id="11"/>
      <w:r>
        <w:t xml:space="preserve"> </w:t>
      </w:r>
    </w:p>
    <w:tbl>
      <w:tblPr>
        <w:tblStyle w:val="a5"/>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0B1AEE43"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672088E4" w14:textId="77777777" w:rsidR="00CA097B" w:rsidRDefault="0088517C">
            <w:pPr>
              <w:spacing w:line="276" w:lineRule="auto"/>
            </w:pPr>
            <w:r>
              <w:rPr>
                <w:b w:val="0"/>
              </w:rPr>
              <w:t>SORUMLU BİRİMLER</w:t>
            </w:r>
          </w:p>
        </w:tc>
        <w:tc>
          <w:tcPr>
            <w:tcW w:w="2558" w:type="dxa"/>
            <w:vAlign w:val="center"/>
          </w:tcPr>
          <w:p w14:paraId="66308E62"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6FD3339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146F40F0"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11FE4B51"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23334739" w14:textId="77777777" w:rsidR="002C12A4" w:rsidRDefault="002C12A4">
            <w:pPr>
              <w:spacing w:line="276" w:lineRule="auto"/>
              <w:rPr>
                <w:b w:val="0"/>
              </w:rPr>
            </w:pPr>
            <w:r w:rsidRPr="002C12A4">
              <w:rPr>
                <w:b w:val="0"/>
              </w:rPr>
              <w:t>Bilgi İşlem Daire Başkanlığı</w:t>
            </w:r>
          </w:p>
          <w:p w14:paraId="0140291B" w14:textId="507F6CD6" w:rsidR="00CA097B" w:rsidRDefault="006D4CE8">
            <w:pPr>
              <w:spacing w:line="276" w:lineRule="auto"/>
            </w:pPr>
            <w:r>
              <w:rPr>
                <w:b w:val="0"/>
              </w:rPr>
              <w:t>H</w:t>
            </w:r>
            <w:r w:rsidR="0088517C">
              <w:rPr>
                <w:b w:val="0"/>
              </w:rPr>
              <w:t xml:space="preserve">UZEM </w:t>
            </w:r>
          </w:p>
        </w:tc>
        <w:tc>
          <w:tcPr>
            <w:tcW w:w="2558" w:type="dxa"/>
            <w:tcBorders>
              <w:top w:val="nil"/>
            </w:tcBorders>
          </w:tcPr>
          <w:p w14:paraId="1575AAA8" w14:textId="77777777" w:rsidR="002C12A4" w:rsidRDefault="002C12A4">
            <w:pPr>
              <w:spacing w:line="276" w:lineRule="auto"/>
              <w:cnfStyle w:val="000000100000" w:firstRow="0" w:lastRow="0" w:firstColumn="0" w:lastColumn="0" w:oddVBand="0" w:evenVBand="0" w:oddHBand="1" w:evenHBand="0" w:firstRowFirstColumn="0" w:firstRowLastColumn="0" w:lastRowFirstColumn="0" w:lastRowLastColumn="0"/>
            </w:pPr>
            <w:r w:rsidRPr="002C12A4">
              <w:t>Bilgi İşlem Daire Başkanlığı</w:t>
            </w:r>
          </w:p>
          <w:p w14:paraId="5E20AB33" w14:textId="45F2C479"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2654A366"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p w14:paraId="180D5660"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Akademik Birimler </w:t>
            </w:r>
          </w:p>
        </w:tc>
        <w:tc>
          <w:tcPr>
            <w:tcW w:w="2336" w:type="dxa"/>
            <w:tcBorders>
              <w:top w:val="nil"/>
            </w:tcBorders>
          </w:tcPr>
          <w:p w14:paraId="52B75DF1" w14:textId="77777777" w:rsidR="002C12A4" w:rsidRDefault="002C12A4">
            <w:pPr>
              <w:spacing w:line="276" w:lineRule="auto"/>
              <w:cnfStyle w:val="000000100000" w:firstRow="0" w:lastRow="0" w:firstColumn="0" w:lastColumn="0" w:oddVBand="0" w:evenVBand="0" w:oddHBand="1" w:evenHBand="0" w:firstRowFirstColumn="0" w:firstRowLastColumn="0" w:lastRowFirstColumn="0" w:lastRowLastColumn="0"/>
            </w:pPr>
            <w:r w:rsidRPr="002C12A4">
              <w:t>Bilgi İşlem Daire Başkanlığı</w:t>
            </w:r>
          </w:p>
          <w:p w14:paraId="5F9BC1D0" w14:textId="06C611B7"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75672B8A"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2B7E3B9" w14:textId="17DDD00B" w:rsidR="00881BDB" w:rsidRDefault="00881BDB" w:rsidP="00881BDB">
      <w:pPr>
        <w:pStyle w:val="ListeParagraf"/>
        <w:spacing w:line="360" w:lineRule="auto"/>
      </w:pPr>
    </w:p>
    <w:p w14:paraId="3382F217" w14:textId="4F44597D" w:rsidR="008D090B" w:rsidRPr="008D090B" w:rsidRDefault="008D090B" w:rsidP="008D090B">
      <w:pPr>
        <w:spacing w:line="360" w:lineRule="auto"/>
        <w:rPr>
          <w:b/>
        </w:rPr>
      </w:pPr>
      <w:r>
        <w:rPr>
          <w:b/>
        </w:rPr>
        <w:t>Bu stratejik hedef kapsamında 2023 yılında yapılan faaliyetler:</w:t>
      </w:r>
    </w:p>
    <w:p w14:paraId="639C1167" w14:textId="6A59789A" w:rsidR="00CA097B" w:rsidRDefault="00881BDB" w:rsidP="006D4CE8">
      <w:pPr>
        <w:pStyle w:val="ListeParagraf"/>
        <w:numPr>
          <w:ilvl w:val="0"/>
          <w:numId w:val="8"/>
        </w:numPr>
        <w:spacing w:line="360" w:lineRule="auto"/>
        <w:jc w:val="both"/>
      </w:pPr>
      <w:r w:rsidRPr="00881BDB">
        <w:t xml:space="preserve">Microsoft </w:t>
      </w:r>
      <w:r w:rsidR="007E41F6">
        <w:t>O</w:t>
      </w:r>
      <w:r w:rsidRPr="00881BDB">
        <w:t>ffice ve Adobe yazılımları bütün personel tarafından kullanılabilmektedir.</w:t>
      </w:r>
    </w:p>
    <w:p w14:paraId="763B6FF9" w14:textId="77777777" w:rsidR="00881BDB" w:rsidRPr="00881BDB" w:rsidRDefault="00881BDB" w:rsidP="006D4CE8">
      <w:pPr>
        <w:pStyle w:val="ListeParagraf"/>
        <w:numPr>
          <w:ilvl w:val="0"/>
          <w:numId w:val="8"/>
        </w:numPr>
        <w:spacing w:line="360" w:lineRule="auto"/>
        <w:jc w:val="both"/>
      </w:pPr>
      <w:r w:rsidRPr="00881BDB">
        <w:t xml:space="preserve">06 Mart 2023 tarihinde bütün akademik personelin eğitimi, uzaktan eğitim yoluyla gerçekleştirilmiştir. </w:t>
      </w:r>
    </w:p>
    <w:p w14:paraId="6143A049" w14:textId="77777777" w:rsidR="00881BDB" w:rsidRPr="00881BDB" w:rsidRDefault="00881BDB" w:rsidP="006D4CE8">
      <w:pPr>
        <w:pStyle w:val="ListeParagraf"/>
        <w:spacing w:line="360" w:lineRule="auto"/>
        <w:jc w:val="both"/>
      </w:pPr>
      <w:r w:rsidRPr="00881BDB">
        <w:t>Bu eğitimde;</w:t>
      </w:r>
    </w:p>
    <w:p w14:paraId="7A690208" w14:textId="77777777" w:rsidR="00881BDB" w:rsidRPr="00881BDB" w:rsidRDefault="00881BDB" w:rsidP="006D4CE8">
      <w:pPr>
        <w:pStyle w:val="ListeParagraf"/>
        <w:numPr>
          <w:ilvl w:val="1"/>
          <w:numId w:val="8"/>
        </w:numPr>
        <w:spacing w:line="360" w:lineRule="auto"/>
        <w:jc w:val="both"/>
      </w:pPr>
      <w:r w:rsidRPr="00881BDB">
        <w:t>Uzaktan eğitimde yönetsel konular</w:t>
      </w:r>
    </w:p>
    <w:p w14:paraId="297FF43A" w14:textId="77777777" w:rsidR="00881BDB" w:rsidRPr="00881BDB" w:rsidRDefault="00881BDB" w:rsidP="006D4CE8">
      <w:pPr>
        <w:pStyle w:val="ListeParagraf"/>
        <w:numPr>
          <w:ilvl w:val="1"/>
          <w:numId w:val="8"/>
        </w:numPr>
        <w:spacing w:line="360" w:lineRule="auto"/>
        <w:jc w:val="both"/>
      </w:pPr>
      <w:r w:rsidRPr="00881BDB">
        <w:t>Proliz sisteminden Google Classroom’a öğrenci kaydetmek</w:t>
      </w:r>
    </w:p>
    <w:p w14:paraId="2CC930B6" w14:textId="77777777" w:rsidR="00881BDB" w:rsidRPr="00881BDB" w:rsidRDefault="00881BDB" w:rsidP="006D4CE8">
      <w:pPr>
        <w:pStyle w:val="ListeParagraf"/>
        <w:numPr>
          <w:ilvl w:val="1"/>
          <w:numId w:val="8"/>
        </w:numPr>
        <w:spacing w:line="360" w:lineRule="auto"/>
        <w:jc w:val="both"/>
      </w:pPr>
      <w:r w:rsidRPr="00881BDB">
        <w:t>Canlı ders kaydı yapmak</w:t>
      </w:r>
    </w:p>
    <w:p w14:paraId="3D5E6F37" w14:textId="77777777" w:rsidR="00881BDB" w:rsidRPr="00881BDB" w:rsidRDefault="00881BDB" w:rsidP="006D4CE8">
      <w:pPr>
        <w:pStyle w:val="ListeParagraf"/>
        <w:numPr>
          <w:ilvl w:val="1"/>
          <w:numId w:val="8"/>
        </w:numPr>
        <w:spacing w:line="360" w:lineRule="auto"/>
        <w:jc w:val="both"/>
      </w:pPr>
      <w:r w:rsidRPr="00881BDB">
        <w:t>Yoklama almak</w:t>
      </w:r>
    </w:p>
    <w:p w14:paraId="6ADD5430" w14:textId="77777777" w:rsidR="00881BDB" w:rsidRPr="00881BDB" w:rsidRDefault="00881BDB" w:rsidP="006D4CE8">
      <w:pPr>
        <w:pStyle w:val="ListeParagraf"/>
        <w:numPr>
          <w:ilvl w:val="1"/>
          <w:numId w:val="8"/>
        </w:numPr>
        <w:spacing w:line="360" w:lineRule="auto"/>
        <w:jc w:val="both"/>
      </w:pPr>
      <w:r w:rsidRPr="00881BDB">
        <w:t>Google Meet’in gelişmiş özellikleri</w:t>
      </w:r>
    </w:p>
    <w:p w14:paraId="47F3B304" w14:textId="77777777" w:rsidR="00881BDB" w:rsidRPr="00881BDB" w:rsidRDefault="00881BDB" w:rsidP="006D4CE8">
      <w:pPr>
        <w:pStyle w:val="ListeParagraf"/>
        <w:numPr>
          <w:ilvl w:val="1"/>
          <w:numId w:val="8"/>
        </w:numPr>
        <w:spacing w:line="360" w:lineRule="auto"/>
        <w:jc w:val="both"/>
      </w:pPr>
      <w:r w:rsidRPr="00881BDB">
        <w:t xml:space="preserve">Google Classroom’un gelişmiş özellikleri </w:t>
      </w:r>
    </w:p>
    <w:p w14:paraId="6B278AC6" w14:textId="77777777" w:rsidR="00881BDB" w:rsidRPr="00881BDB" w:rsidRDefault="00881BDB" w:rsidP="006D4CE8">
      <w:pPr>
        <w:pStyle w:val="ListeParagraf"/>
        <w:numPr>
          <w:ilvl w:val="1"/>
          <w:numId w:val="8"/>
        </w:numPr>
        <w:spacing w:line="360" w:lineRule="auto"/>
        <w:jc w:val="both"/>
      </w:pPr>
      <w:r w:rsidRPr="00881BDB">
        <w:t>Uzaktan eğitimde ölçme</w:t>
      </w:r>
    </w:p>
    <w:p w14:paraId="6703C477" w14:textId="77777777" w:rsidR="00881BDB" w:rsidRPr="00881BDB" w:rsidRDefault="00881BDB" w:rsidP="006D4CE8">
      <w:pPr>
        <w:pStyle w:val="ListeParagraf"/>
        <w:spacing w:line="360" w:lineRule="auto"/>
        <w:jc w:val="both"/>
      </w:pPr>
      <w:r w:rsidRPr="00881BDB">
        <w:t>konularına değinilmiştir.</w:t>
      </w:r>
    </w:p>
    <w:p w14:paraId="7E1AFC9C" w14:textId="790B4E36" w:rsidR="005A71BE" w:rsidRDefault="00881BDB" w:rsidP="006D4CE8">
      <w:pPr>
        <w:pStyle w:val="ListeParagraf"/>
        <w:numPr>
          <w:ilvl w:val="0"/>
          <w:numId w:val="8"/>
        </w:numPr>
        <w:spacing w:line="360" w:lineRule="auto"/>
        <w:jc w:val="both"/>
      </w:pPr>
      <w:r w:rsidRPr="00881BDB">
        <w:t>Bu eğitimin video kaydı HUZEM’ın YouTube sayfasında yer almaktadır.</w:t>
      </w:r>
    </w:p>
    <w:p w14:paraId="7815D7F8" w14:textId="7EC57CF0" w:rsidR="00881BDB" w:rsidRDefault="005A71BE" w:rsidP="005A71BE">
      <w:r>
        <w:br w:type="page"/>
      </w:r>
    </w:p>
    <w:p w14:paraId="0A428706" w14:textId="77777777" w:rsidR="00CA097B" w:rsidRDefault="0088517C">
      <w:pPr>
        <w:pStyle w:val="Balk3"/>
        <w:numPr>
          <w:ilvl w:val="2"/>
          <w:numId w:val="2"/>
        </w:numPr>
      </w:pPr>
      <w:bookmarkStart w:id="12" w:name="_Toc123289348"/>
      <w:r>
        <w:lastRenderedPageBreak/>
        <w:t>Uzaktan Ölçme ve Değerlendirme Yapıları</w:t>
      </w:r>
      <w:bookmarkEnd w:id="12"/>
    </w:p>
    <w:tbl>
      <w:tblPr>
        <w:tblStyle w:val="a6"/>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14:paraId="5F140219"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14:paraId="35429B5E" w14:textId="77777777" w:rsidR="00CA097B" w:rsidRDefault="0088517C">
            <w:pPr>
              <w:spacing w:line="276" w:lineRule="auto"/>
            </w:pPr>
            <w:r>
              <w:rPr>
                <w:b w:val="0"/>
              </w:rPr>
              <w:t>SORUMLU BİRİMLER</w:t>
            </w:r>
          </w:p>
        </w:tc>
        <w:tc>
          <w:tcPr>
            <w:tcW w:w="2560" w:type="dxa"/>
            <w:vAlign w:val="center"/>
          </w:tcPr>
          <w:p w14:paraId="574F22BD"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14:paraId="11F49257"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6E9ED9BC"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6D4CE8" w14:paraId="1BE3333A" w14:textId="77777777" w:rsidTr="006D4C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Pr>
          <w:p w14:paraId="04060D56" w14:textId="531B89D7" w:rsidR="006D4CE8" w:rsidRDefault="006D4CE8" w:rsidP="006D4CE8">
            <w:r>
              <w:rPr>
                <w:b w:val="0"/>
              </w:rPr>
              <w:t>HUZEM</w:t>
            </w:r>
          </w:p>
        </w:tc>
        <w:tc>
          <w:tcPr>
            <w:tcW w:w="2560" w:type="dxa"/>
          </w:tcPr>
          <w:p w14:paraId="773A4753" w14:textId="40487E7C" w:rsidR="006D4CE8" w:rsidRDefault="006D4CE8" w:rsidP="006D4CE8">
            <w:pPr>
              <w:cnfStyle w:val="000000100000" w:firstRow="0" w:lastRow="0" w:firstColumn="0" w:lastColumn="0" w:oddVBand="0" w:evenVBand="0" w:oddHBand="1" w:evenHBand="0" w:firstRowFirstColumn="0" w:firstRowLastColumn="0" w:lastRowFirstColumn="0" w:lastRowLastColumn="0"/>
            </w:pPr>
            <w:r>
              <w:t>Ölçme ve değerlendirme bölümü</w:t>
            </w:r>
          </w:p>
        </w:tc>
        <w:tc>
          <w:tcPr>
            <w:tcW w:w="2332" w:type="dxa"/>
          </w:tcPr>
          <w:p w14:paraId="7D7678AA" w14:textId="77777777" w:rsidR="006D4CE8" w:rsidRPr="00AF5BFD" w:rsidRDefault="000E5369" w:rsidP="006D4CE8">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sdt>
              <w:sdtPr>
                <w:rPr>
                  <w:color w:val="000000" w:themeColor="text1"/>
                </w:rPr>
                <w:tag w:val="goog_rdk_18"/>
                <w:id w:val="917906790"/>
              </w:sdtPr>
              <w:sdtEndPr/>
              <w:sdtContent/>
            </w:sdt>
            <w:r w:rsidR="006D4CE8" w:rsidRPr="00AF5BFD">
              <w:rPr>
                <w:color w:val="000000" w:themeColor="text1"/>
              </w:rPr>
              <w:t>Ölçme ve değerlendirme bölümü</w:t>
            </w:r>
          </w:p>
          <w:p w14:paraId="11CF2601" w14:textId="450000BA" w:rsidR="006D4CE8" w:rsidRDefault="006D4CE8" w:rsidP="006D4CE8">
            <w:pPr>
              <w:cnfStyle w:val="000000100000" w:firstRow="0" w:lastRow="0" w:firstColumn="0" w:lastColumn="0" w:oddVBand="0" w:evenVBand="0" w:oddHBand="1" w:evenHBand="0" w:firstRowFirstColumn="0" w:firstRowLastColumn="0" w:lastRowFirstColumn="0" w:lastRowLastColumn="0"/>
            </w:pPr>
            <w:r>
              <w:rPr>
                <w:color w:val="000000" w:themeColor="text1"/>
              </w:rPr>
              <w:t>H</w:t>
            </w:r>
            <w:r w:rsidRPr="00AF5BFD">
              <w:rPr>
                <w:color w:val="000000" w:themeColor="text1"/>
              </w:rPr>
              <w:t>UZEM</w:t>
            </w:r>
          </w:p>
        </w:tc>
        <w:tc>
          <w:tcPr>
            <w:tcW w:w="1441" w:type="dxa"/>
          </w:tcPr>
          <w:p w14:paraId="52F1A8BD" w14:textId="2C28B9DC" w:rsidR="006D4CE8" w:rsidRDefault="006D4CE8" w:rsidP="006D4CE8">
            <w:pPr>
              <w:cnfStyle w:val="000000100000" w:firstRow="0" w:lastRow="0" w:firstColumn="0" w:lastColumn="0" w:oddVBand="0" w:evenVBand="0" w:oddHBand="1" w:evenHBand="0" w:firstRowFirstColumn="0" w:firstRowLastColumn="0" w:lastRowFirstColumn="0" w:lastRowLastColumn="0"/>
            </w:pPr>
            <w:r>
              <w:t>6 ayda bir</w:t>
            </w:r>
          </w:p>
        </w:tc>
      </w:tr>
    </w:tbl>
    <w:p w14:paraId="669FD450" w14:textId="1786DCBB" w:rsidR="00CA097B" w:rsidRDefault="00CA097B">
      <w:pPr>
        <w:spacing w:line="360" w:lineRule="auto"/>
        <w:rPr>
          <w:b/>
        </w:rPr>
      </w:pPr>
    </w:p>
    <w:p w14:paraId="2BCEB4FF" w14:textId="18614CA3" w:rsidR="003222B4" w:rsidRDefault="003222B4">
      <w:pPr>
        <w:spacing w:line="360" w:lineRule="auto"/>
        <w:rPr>
          <w:b/>
        </w:rPr>
      </w:pPr>
      <w:r>
        <w:rPr>
          <w:b/>
        </w:rPr>
        <w:t>Bu stratejik hedef kapsamında 2023 yılında yapılan faaliyetler:</w:t>
      </w:r>
    </w:p>
    <w:p w14:paraId="40A3ECE9" w14:textId="77777777" w:rsidR="00881BDB" w:rsidRPr="00881BDB" w:rsidRDefault="00881BDB" w:rsidP="00881BDB">
      <w:pPr>
        <w:pStyle w:val="ListeParagraf"/>
        <w:numPr>
          <w:ilvl w:val="0"/>
          <w:numId w:val="8"/>
        </w:numPr>
        <w:spacing w:line="360" w:lineRule="auto"/>
        <w:jc w:val="both"/>
      </w:pPr>
      <w:r w:rsidRPr="00881BDB">
        <w:t>2022-2023 Bahar dönemindeki ara sınavlar alternatif ölçme yöntemleriyle gerçekleştirilmiştir.</w:t>
      </w:r>
    </w:p>
    <w:p w14:paraId="66CEA9FA" w14:textId="2CA4BECC" w:rsidR="005A71BE" w:rsidRDefault="00881BDB" w:rsidP="00881BDB">
      <w:pPr>
        <w:pStyle w:val="ListeParagraf"/>
        <w:numPr>
          <w:ilvl w:val="0"/>
          <w:numId w:val="8"/>
        </w:numPr>
        <w:spacing w:line="360" w:lineRule="auto"/>
        <w:jc w:val="both"/>
      </w:pPr>
      <w:r w:rsidRPr="00881BDB">
        <w:t>6 Mart 2023 tarihinde uzaktan eğitimde ölçme ve değerlendirme uygulamaları konusunda bütün akademik personele uzaktan eğitim yoluyla hizmet içi eğitim verilmiştir.</w:t>
      </w:r>
    </w:p>
    <w:p w14:paraId="1B9134D6" w14:textId="594CE0DA" w:rsidR="00CA097B" w:rsidRDefault="005A71BE" w:rsidP="005A71BE">
      <w:r>
        <w:br w:type="page"/>
      </w:r>
    </w:p>
    <w:p w14:paraId="215BD43B" w14:textId="77777777" w:rsidR="00CA097B" w:rsidRDefault="0088517C">
      <w:pPr>
        <w:pStyle w:val="Balk3"/>
        <w:numPr>
          <w:ilvl w:val="2"/>
          <w:numId w:val="2"/>
        </w:numPr>
      </w:pPr>
      <w:bookmarkStart w:id="13" w:name="_Toc123289349"/>
      <w:r>
        <w:lastRenderedPageBreak/>
        <w:t>Yönetsel Araçlar ve Öğrenen Hizmeti Altyapıları:</w:t>
      </w:r>
      <w:bookmarkEnd w:id="13"/>
    </w:p>
    <w:tbl>
      <w:tblPr>
        <w:tblStyle w:val="a7"/>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5D83E04A"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5AE9B14D" w14:textId="77777777" w:rsidR="00CA097B" w:rsidRDefault="0088517C">
            <w:pPr>
              <w:spacing w:line="276" w:lineRule="auto"/>
            </w:pPr>
            <w:r>
              <w:rPr>
                <w:b w:val="0"/>
              </w:rPr>
              <w:t>SORUMLU BİRİMLER</w:t>
            </w:r>
          </w:p>
        </w:tc>
        <w:tc>
          <w:tcPr>
            <w:tcW w:w="2558" w:type="dxa"/>
            <w:vAlign w:val="center"/>
          </w:tcPr>
          <w:p w14:paraId="5243B6F4"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0ACEA2A2"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3441DB39"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7C8319DA" w14:textId="77777777" w:rsidTr="00C236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274054C5" w14:textId="77777777" w:rsidR="007F2DFB" w:rsidRDefault="007F2DFB">
            <w:pPr>
              <w:spacing w:line="276" w:lineRule="auto"/>
              <w:rPr>
                <w:b w:val="0"/>
              </w:rPr>
            </w:pPr>
            <w:r w:rsidRPr="007F2DFB">
              <w:rPr>
                <w:b w:val="0"/>
              </w:rPr>
              <w:t>Bilgi İşlem Daire Başkanlığı</w:t>
            </w:r>
          </w:p>
          <w:p w14:paraId="6A00D3E5" w14:textId="40A4A72E" w:rsidR="00CA097B" w:rsidRDefault="006D4CE8">
            <w:pPr>
              <w:spacing w:line="276" w:lineRule="auto"/>
            </w:pPr>
            <w:r>
              <w:rPr>
                <w:b w:val="0"/>
              </w:rPr>
              <w:t>H</w:t>
            </w:r>
            <w:r w:rsidR="0088517C">
              <w:rPr>
                <w:b w:val="0"/>
              </w:rPr>
              <w:t>UZEM</w:t>
            </w:r>
          </w:p>
        </w:tc>
        <w:tc>
          <w:tcPr>
            <w:tcW w:w="2558" w:type="dxa"/>
            <w:tcBorders>
              <w:top w:val="nil"/>
            </w:tcBorders>
          </w:tcPr>
          <w:p w14:paraId="3CCDD939" w14:textId="77777777" w:rsidR="007F2DFB" w:rsidRDefault="007F2DFB">
            <w:pPr>
              <w:spacing w:line="276" w:lineRule="auto"/>
              <w:cnfStyle w:val="000000100000" w:firstRow="0" w:lastRow="0" w:firstColumn="0" w:lastColumn="0" w:oddVBand="0" w:evenVBand="0" w:oddHBand="1" w:evenHBand="0" w:firstRowFirstColumn="0" w:firstRowLastColumn="0" w:lastRowFirstColumn="0" w:lastRowLastColumn="0"/>
            </w:pPr>
            <w:r w:rsidRPr="007F2DFB">
              <w:t>Bilgi İşlem Daire Başkanlığı</w:t>
            </w:r>
          </w:p>
          <w:p w14:paraId="4013422A" w14:textId="2455CE19"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3DDE12A9" w14:textId="77777777" w:rsidR="00CA097B" w:rsidRDefault="00CA097B">
            <w:pPr>
              <w:spacing w:line="276" w:lineRule="auto"/>
              <w:cnfStyle w:val="000000100000" w:firstRow="0" w:lastRow="0" w:firstColumn="0" w:lastColumn="0" w:oddVBand="0" w:evenVBand="0" w:oddHBand="1" w:evenHBand="0" w:firstRowFirstColumn="0" w:firstRowLastColumn="0" w:lastRowFirstColumn="0" w:lastRowLastColumn="0"/>
            </w:pPr>
          </w:p>
        </w:tc>
        <w:tc>
          <w:tcPr>
            <w:tcW w:w="2336" w:type="dxa"/>
            <w:tcBorders>
              <w:top w:val="nil"/>
            </w:tcBorders>
          </w:tcPr>
          <w:p w14:paraId="0B7EA93A"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152EC2A8" w14:textId="6D41A14C"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3DEE5D6E"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2B49C4E2" w14:textId="77777777" w:rsidR="00F255BE" w:rsidRDefault="00F255BE" w:rsidP="00F255BE">
      <w:pPr>
        <w:spacing w:line="360" w:lineRule="auto"/>
        <w:rPr>
          <w:b/>
        </w:rPr>
      </w:pPr>
    </w:p>
    <w:p w14:paraId="4C83B8AE" w14:textId="4812E918" w:rsidR="00CA097B" w:rsidRPr="00F255BE" w:rsidRDefault="00F255BE">
      <w:pPr>
        <w:spacing w:line="360" w:lineRule="auto"/>
        <w:rPr>
          <w:b/>
        </w:rPr>
      </w:pPr>
      <w:r>
        <w:rPr>
          <w:b/>
        </w:rPr>
        <w:t>Bu stratejik hedef kapsamında 2023 yılında yapılan faaliyetler:</w:t>
      </w:r>
    </w:p>
    <w:p w14:paraId="70740D2C" w14:textId="77777777" w:rsidR="00881BDB" w:rsidRPr="00881BDB" w:rsidRDefault="00881BDB" w:rsidP="00881BDB">
      <w:pPr>
        <w:pStyle w:val="ListeParagraf"/>
        <w:numPr>
          <w:ilvl w:val="0"/>
          <w:numId w:val="9"/>
        </w:numPr>
        <w:spacing w:line="360" w:lineRule="auto"/>
        <w:jc w:val="both"/>
      </w:pPr>
      <w:r w:rsidRPr="00881BDB">
        <w:t>6 Mart 2023 tarihinde öğrenci bilgi sisteminden öğrenci verilerinin Google Classroom’a aktarımına yönelik pratik bir çözüm anlatılmış ve bu çözüm HUZEM’ın YouTube kanalında bulunmaktadır.</w:t>
      </w:r>
    </w:p>
    <w:p w14:paraId="4B6D68DB" w14:textId="13D0FCBA" w:rsidR="005A71BE" w:rsidRDefault="00881BDB" w:rsidP="00881BDB">
      <w:pPr>
        <w:pStyle w:val="ListeParagraf"/>
        <w:numPr>
          <w:ilvl w:val="0"/>
          <w:numId w:val="9"/>
        </w:numPr>
        <w:spacing w:line="360" w:lineRule="auto"/>
        <w:jc w:val="both"/>
      </w:pPr>
      <w:r w:rsidRPr="00881BDB">
        <w:t xml:space="preserve">Aynı eğitimde, Google Meet üzerindeki eş zamanlı derslerde yoklama alınmasını sağlayan ücretsiz bir web eklentisi ve bunun kullanımı da tanıtılmıştır.  </w:t>
      </w:r>
    </w:p>
    <w:p w14:paraId="3DAC3DF0" w14:textId="27F12A37" w:rsidR="00CA097B" w:rsidRDefault="005A71BE" w:rsidP="005A71BE">
      <w:r>
        <w:br w:type="page"/>
      </w:r>
    </w:p>
    <w:p w14:paraId="3F5C84B5" w14:textId="77777777" w:rsidR="00CA097B" w:rsidRDefault="0088517C">
      <w:pPr>
        <w:pStyle w:val="Balk3"/>
        <w:numPr>
          <w:ilvl w:val="2"/>
          <w:numId w:val="2"/>
        </w:numPr>
      </w:pPr>
      <w:bookmarkStart w:id="14" w:name="_Toc123289350"/>
      <w:r>
        <w:lastRenderedPageBreak/>
        <w:t>Kütüphane ve K</w:t>
      </w:r>
      <w:r w:rsidR="00CF1D59">
        <w:t>aynak Hizmetlerinin Sağlanması</w:t>
      </w:r>
      <w:bookmarkEnd w:id="14"/>
    </w:p>
    <w:tbl>
      <w:tblPr>
        <w:tblStyle w:val="a8"/>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144EF1B2"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5B5BE3DA" w14:textId="77777777" w:rsidR="00CA097B" w:rsidRDefault="0088517C">
            <w:pPr>
              <w:spacing w:line="276" w:lineRule="auto"/>
            </w:pPr>
            <w:r>
              <w:rPr>
                <w:b w:val="0"/>
              </w:rPr>
              <w:t>SORUMLU BİRİMLER</w:t>
            </w:r>
          </w:p>
        </w:tc>
        <w:tc>
          <w:tcPr>
            <w:tcW w:w="2558" w:type="dxa"/>
            <w:vAlign w:val="center"/>
          </w:tcPr>
          <w:p w14:paraId="6F4102B3"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2C118B6F"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381EE549"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3A1FA76C" w14:textId="77777777" w:rsidTr="00C236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339AFAC7" w14:textId="77777777" w:rsidR="00CA097B" w:rsidRDefault="006D72EC">
            <w:pPr>
              <w:spacing w:line="276" w:lineRule="auto"/>
            </w:pPr>
            <w:r>
              <w:rPr>
                <w:b w:val="0"/>
              </w:rPr>
              <w:t>Bilgi İşlem Daire B</w:t>
            </w:r>
            <w:r w:rsidR="0088517C">
              <w:rPr>
                <w:b w:val="0"/>
              </w:rPr>
              <w:t>aşkanlığı</w:t>
            </w:r>
          </w:p>
          <w:p w14:paraId="5B937836" w14:textId="13D9A668" w:rsidR="00CA097B" w:rsidRDefault="006D4CE8">
            <w:pPr>
              <w:spacing w:line="276" w:lineRule="auto"/>
            </w:pPr>
            <w:r>
              <w:rPr>
                <w:b w:val="0"/>
              </w:rPr>
              <w:t>H</w:t>
            </w:r>
            <w:r w:rsidR="0088517C">
              <w:rPr>
                <w:b w:val="0"/>
              </w:rPr>
              <w:t>UZEM</w:t>
            </w:r>
          </w:p>
        </w:tc>
        <w:tc>
          <w:tcPr>
            <w:tcW w:w="2558" w:type="dxa"/>
            <w:tcBorders>
              <w:top w:val="nil"/>
            </w:tcBorders>
          </w:tcPr>
          <w:p w14:paraId="43779A3E"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5E650235" w14:textId="6DCFDEBB"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6412823E" w14:textId="77777777" w:rsidR="00CA097B" w:rsidRDefault="00CA097B">
            <w:pPr>
              <w:spacing w:line="276" w:lineRule="auto"/>
              <w:cnfStyle w:val="000000100000" w:firstRow="0" w:lastRow="0" w:firstColumn="0" w:lastColumn="0" w:oddVBand="0" w:evenVBand="0" w:oddHBand="1" w:evenHBand="0" w:firstRowFirstColumn="0" w:firstRowLastColumn="0" w:lastRowFirstColumn="0" w:lastRowLastColumn="0"/>
            </w:pPr>
          </w:p>
        </w:tc>
        <w:tc>
          <w:tcPr>
            <w:tcW w:w="2336" w:type="dxa"/>
            <w:tcBorders>
              <w:top w:val="nil"/>
            </w:tcBorders>
          </w:tcPr>
          <w:p w14:paraId="351B804E"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7B160CDE" w14:textId="5A844B43"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17F8AD5E"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D2F379A" w14:textId="77777777" w:rsidR="00F255BE" w:rsidRDefault="00F255BE" w:rsidP="00F255BE">
      <w:pPr>
        <w:spacing w:line="360" w:lineRule="auto"/>
        <w:rPr>
          <w:b/>
        </w:rPr>
      </w:pPr>
    </w:p>
    <w:p w14:paraId="6B669D85" w14:textId="2774ED6F" w:rsidR="00CA097B" w:rsidRPr="00F255BE" w:rsidRDefault="00F255BE">
      <w:pPr>
        <w:spacing w:line="360" w:lineRule="auto"/>
        <w:rPr>
          <w:b/>
        </w:rPr>
      </w:pPr>
      <w:r>
        <w:rPr>
          <w:b/>
        </w:rPr>
        <w:t>Bu stratejik hedef kapsamında 2023 yılında yapılan faaliyetler:</w:t>
      </w:r>
    </w:p>
    <w:p w14:paraId="1ACF2AD0" w14:textId="5F23256D" w:rsidR="00BA4F15" w:rsidRDefault="00881BDB" w:rsidP="006D4CE8">
      <w:pPr>
        <w:pStyle w:val="ListeParagraf"/>
        <w:numPr>
          <w:ilvl w:val="0"/>
          <w:numId w:val="10"/>
        </w:numPr>
        <w:spacing w:line="360" w:lineRule="auto"/>
        <w:jc w:val="both"/>
      </w:pPr>
      <w:r w:rsidRPr="00881BDB">
        <w:t xml:space="preserve">Üniversitemiz bütün akademik personele ve öğrencilere </w:t>
      </w:r>
      <w:r w:rsidR="006D4CE8">
        <w:t>VETİS</w:t>
      </w:r>
      <w:r w:rsidRPr="00881BDB">
        <w:t xml:space="preserve"> kampüs dışı erişim uygulaması aracılığıyla proxy ayarlaması yapılmaksızın akademik makalelere erişim imkanı sunmaya devam etmekte ve erişim sağlanan veri tabanı sayısı arttırılmaktadır.</w:t>
      </w:r>
    </w:p>
    <w:p w14:paraId="5968BE37" w14:textId="36B5301E" w:rsidR="005A71BE" w:rsidRDefault="005A71BE" w:rsidP="005A71BE">
      <w:r>
        <w:br w:type="page"/>
      </w:r>
    </w:p>
    <w:p w14:paraId="18AA2709" w14:textId="77777777" w:rsidR="00CA097B" w:rsidRDefault="0088517C">
      <w:pPr>
        <w:pStyle w:val="Balk2"/>
        <w:numPr>
          <w:ilvl w:val="1"/>
          <w:numId w:val="2"/>
        </w:numPr>
      </w:pPr>
      <w:r>
        <w:lastRenderedPageBreak/>
        <w:t xml:space="preserve"> </w:t>
      </w:r>
      <w:bookmarkStart w:id="15" w:name="_Toc123289351"/>
      <w:r>
        <w:t>Stratejik Hedef 2: Uzaktan Eğitimde Beklenilen Yeterlikleri</w:t>
      </w:r>
      <w:r w:rsidR="006100FE">
        <w:t>n</w:t>
      </w:r>
      <w:r>
        <w:t xml:space="preserve"> Sağla</w:t>
      </w:r>
      <w:r w:rsidR="006100FE">
        <w:t>n</w:t>
      </w:r>
      <w:r>
        <w:t>ması</w:t>
      </w:r>
      <w:bookmarkEnd w:id="15"/>
    </w:p>
    <w:tbl>
      <w:tblPr>
        <w:tblStyle w:val="a9"/>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14:paraId="41E0CBDA"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14:paraId="52A843F5" w14:textId="77777777" w:rsidR="00CA097B" w:rsidRDefault="0088517C">
            <w:pPr>
              <w:spacing w:line="276" w:lineRule="auto"/>
            </w:pPr>
            <w:r>
              <w:rPr>
                <w:b w:val="0"/>
              </w:rPr>
              <w:t>SORUMLU BİRİMLER</w:t>
            </w:r>
          </w:p>
        </w:tc>
        <w:tc>
          <w:tcPr>
            <w:tcW w:w="2560" w:type="dxa"/>
            <w:vAlign w:val="center"/>
          </w:tcPr>
          <w:p w14:paraId="1C43F6FB"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14:paraId="7666C104"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5F079B61"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03BAE156" w14:textId="77777777" w:rsidTr="00E530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il"/>
            </w:tcBorders>
          </w:tcPr>
          <w:p w14:paraId="67F94E72" w14:textId="7E90C30C" w:rsidR="00CA097B" w:rsidRDefault="006D4CE8">
            <w:pPr>
              <w:spacing w:line="276" w:lineRule="auto"/>
            </w:pPr>
            <w:r>
              <w:rPr>
                <w:b w:val="0"/>
              </w:rPr>
              <w:t>H</w:t>
            </w:r>
            <w:r w:rsidR="0088517C">
              <w:rPr>
                <w:b w:val="0"/>
              </w:rPr>
              <w:t>UZEM</w:t>
            </w:r>
          </w:p>
        </w:tc>
        <w:tc>
          <w:tcPr>
            <w:tcW w:w="2560" w:type="dxa"/>
            <w:tcBorders>
              <w:top w:val="nil"/>
            </w:tcBorders>
          </w:tcPr>
          <w:p w14:paraId="62436CF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Birimler </w:t>
            </w:r>
          </w:p>
        </w:tc>
        <w:tc>
          <w:tcPr>
            <w:tcW w:w="2332" w:type="dxa"/>
            <w:tcBorders>
              <w:top w:val="nil"/>
            </w:tcBorders>
          </w:tcPr>
          <w:p w14:paraId="1DB99C2A" w14:textId="77777777" w:rsidR="006D4CE8" w:rsidRDefault="006D4CE8" w:rsidP="006D4CE8">
            <w:pPr>
              <w:cnfStyle w:val="000000100000" w:firstRow="0" w:lastRow="0" w:firstColumn="0" w:lastColumn="0" w:oddVBand="0" w:evenVBand="0" w:oddHBand="1" w:evenHBand="0" w:firstRowFirstColumn="0" w:firstRowLastColumn="0" w:lastRowFirstColumn="0" w:lastRowLastColumn="0"/>
            </w:pPr>
            <w:r>
              <w:t>Bilgi İşlem Daire Başkanlığı</w:t>
            </w:r>
          </w:p>
          <w:p w14:paraId="650D23F5" w14:textId="064A53AC" w:rsidR="00CA097B" w:rsidRDefault="004404B0" w:rsidP="006D4CE8">
            <w:pPr>
              <w:spacing w:line="276" w:lineRule="auto"/>
              <w:cnfStyle w:val="000000100000" w:firstRow="0" w:lastRow="0" w:firstColumn="0" w:lastColumn="0" w:oddVBand="0" w:evenVBand="0" w:oddHBand="1" w:evenHBand="0" w:firstRowFirstColumn="0" w:firstRowLastColumn="0" w:lastRowFirstColumn="0" w:lastRowLastColumn="0"/>
            </w:pPr>
            <w:r>
              <w:t>H</w:t>
            </w:r>
            <w:r w:rsidR="006D4CE8">
              <w:t>UZEM</w:t>
            </w:r>
          </w:p>
        </w:tc>
        <w:tc>
          <w:tcPr>
            <w:tcW w:w="1441" w:type="dxa"/>
            <w:tcBorders>
              <w:top w:val="nil"/>
            </w:tcBorders>
          </w:tcPr>
          <w:p w14:paraId="44296956"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14:paraId="68483E7E" w14:textId="4BC570AC" w:rsidR="00881BDB" w:rsidRDefault="00881BDB" w:rsidP="00F255BE">
      <w:pPr>
        <w:spacing w:line="360" w:lineRule="auto"/>
      </w:pPr>
    </w:p>
    <w:p w14:paraId="70805CE9" w14:textId="74D6622E" w:rsidR="00F255BE" w:rsidRPr="00F255BE" w:rsidRDefault="00F255BE" w:rsidP="00F255BE">
      <w:pPr>
        <w:spacing w:line="360" w:lineRule="auto"/>
        <w:rPr>
          <w:b/>
        </w:rPr>
      </w:pPr>
      <w:r>
        <w:rPr>
          <w:b/>
        </w:rPr>
        <w:t>Bu stratejik hedef kapsamında 2023 yılında yapılan faaliyetler:</w:t>
      </w:r>
    </w:p>
    <w:p w14:paraId="298D203D" w14:textId="17794951" w:rsidR="00881BDB" w:rsidRPr="00881BDB" w:rsidRDefault="00881BDB" w:rsidP="004404B0">
      <w:pPr>
        <w:pStyle w:val="ListeParagraf"/>
        <w:numPr>
          <w:ilvl w:val="0"/>
          <w:numId w:val="10"/>
        </w:numPr>
        <w:spacing w:line="360" w:lineRule="auto"/>
        <w:jc w:val="both"/>
      </w:pPr>
      <w:r w:rsidRPr="00881BDB">
        <w:t>H</w:t>
      </w:r>
      <w:r w:rsidR="00507AD3">
        <w:t>UZEM</w:t>
      </w:r>
      <w:r w:rsidRPr="00881BDB">
        <w:t>’in sayfasında Google Classroom ve Google Meet’in kullanımına yönelik kısa videolar bulunmaktadır.</w:t>
      </w:r>
    </w:p>
    <w:p w14:paraId="33635298" w14:textId="369261FB" w:rsidR="00CA097B" w:rsidRDefault="00881BDB" w:rsidP="004404B0">
      <w:pPr>
        <w:pStyle w:val="ListeParagraf"/>
        <w:numPr>
          <w:ilvl w:val="0"/>
          <w:numId w:val="10"/>
        </w:numPr>
        <w:spacing w:line="360" w:lineRule="auto"/>
        <w:jc w:val="both"/>
      </w:pPr>
      <w:r w:rsidRPr="00881BDB">
        <w:t>6 Mart’taki eğitimde akademik personelin yeterliği arttırılmaya çalışılmıştır.</w:t>
      </w:r>
    </w:p>
    <w:p w14:paraId="0CF683CD" w14:textId="62BC8CD5" w:rsidR="00881BDB" w:rsidRDefault="005A71BE" w:rsidP="005A71BE">
      <w:r>
        <w:br w:type="page"/>
      </w:r>
    </w:p>
    <w:p w14:paraId="5FB4EB27" w14:textId="7673B9F1" w:rsidR="00CA097B" w:rsidRDefault="005A71BE">
      <w:pPr>
        <w:pStyle w:val="Balk2"/>
        <w:numPr>
          <w:ilvl w:val="1"/>
          <w:numId w:val="2"/>
        </w:numPr>
      </w:pPr>
      <w:bookmarkStart w:id="16" w:name="_Toc123289352"/>
      <w:r>
        <w:lastRenderedPageBreak/>
        <w:t xml:space="preserve"> </w:t>
      </w:r>
      <w:r w:rsidR="0088517C">
        <w:t>Stratejik Hedef 3: Eğitim ve Öğretim Süreçlerinin Uyarlanması</w:t>
      </w:r>
      <w:bookmarkEnd w:id="16"/>
    </w:p>
    <w:tbl>
      <w:tblPr>
        <w:tblStyle w:val="aa"/>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14:paraId="03AC342E"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14:paraId="3AAE1162" w14:textId="77777777" w:rsidR="00CA097B" w:rsidRDefault="0088517C">
            <w:pPr>
              <w:spacing w:line="276" w:lineRule="auto"/>
            </w:pPr>
            <w:r>
              <w:rPr>
                <w:b w:val="0"/>
              </w:rPr>
              <w:t>SORUMLU BİRİMLER</w:t>
            </w:r>
          </w:p>
        </w:tc>
        <w:tc>
          <w:tcPr>
            <w:tcW w:w="2560" w:type="dxa"/>
            <w:vAlign w:val="center"/>
          </w:tcPr>
          <w:p w14:paraId="42DDAAC0"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14:paraId="4CEC72E6"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2600B1A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533EB833" w14:textId="77777777" w:rsidTr="00E530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il"/>
            </w:tcBorders>
          </w:tcPr>
          <w:p w14:paraId="005A7A65" w14:textId="522D4EE8" w:rsidR="00CA097B" w:rsidRDefault="004404B0">
            <w:pPr>
              <w:spacing w:line="276" w:lineRule="auto"/>
            </w:pPr>
            <w:r>
              <w:rPr>
                <w:b w:val="0"/>
              </w:rPr>
              <w:t>H</w:t>
            </w:r>
            <w:r w:rsidR="0088517C">
              <w:rPr>
                <w:b w:val="0"/>
              </w:rPr>
              <w:t>UZEM</w:t>
            </w:r>
          </w:p>
        </w:tc>
        <w:tc>
          <w:tcPr>
            <w:tcW w:w="2560" w:type="dxa"/>
            <w:tcBorders>
              <w:top w:val="nil"/>
            </w:tcBorders>
          </w:tcPr>
          <w:p w14:paraId="2A16123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Birimler </w:t>
            </w:r>
          </w:p>
        </w:tc>
        <w:tc>
          <w:tcPr>
            <w:tcW w:w="2332" w:type="dxa"/>
            <w:tcBorders>
              <w:top w:val="nil"/>
            </w:tcBorders>
          </w:tcPr>
          <w:p w14:paraId="2BC59130" w14:textId="22A69A22" w:rsidR="00CA097B" w:rsidRPr="004404B0" w:rsidRDefault="004404B0">
            <w:pPr>
              <w:spacing w:line="276" w:lineRule="auto"/>
              <w:cnfStyle w:val="000000100000" w:firstRow="0" w:lastRow="0" w:firstColumn="0" w:lastColumn="0" w:oddVBand="0" w:evenVBand="0" w:oddHBand="1" w:evenHBand="0" w:firstRowFirstColumn="0" w:firstRowLastColumn="0" w:lastRowFirstColumn="0" w:lastRowLastColumn="0"/>
            </w:pPr>
            <w:r w:rsidRPr="004404B0">
              <w:t>HUZEM</w:t>
            </w:r>
          </w:p>
        </w:tc>
        <w:tc>
          <w:tcPr>
            <w:tcW w:w="1441" w:type="dxa"/>
            <w:tcBorders>
              <w:top w:val="nil"/>
            </w:tcBorders>
          </w:tcPr>
          <w:p w14:paraId="555FB20E"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14:paraId="39A1A8E7" w14:textId="5F817ED6" w:rsidR="00D25EDD" w:rsidRDefault="00D25EDD" w:rsidP="00D25EDD"/>
    <w:p w14:paraId="05EBC8F6" w14:textId="4AFA09C0" w:rsidR="00F255BE" w:rsidRPr="00F255BE" w:rsidRDefault="00F255BE" w:rsidP="00F255BE">
      <w:pPr>
        <w:spacing w:line="360" w:lineRule="auto"/>
        <w:rPr>
          <w:b/>
        </w:rPr>
      </w:pPr>
      <w:r>
        <w:rPr>
          <w:b/>
        </w:rPr>
        <w:t>Bu stratejik hedef kapsamında 2023 yılında yapılan faaliyetler:</w:t>
      </w:r>
    </w:p>
    <w:p w14:paraId="470A01CD" w14:textId="318AEC8D" w:rsidR="00D25EDD" w:rsidRPr="00D25EDD" w:rsidRDefault="00D25EDD" w:rsidP="004404B0">
      <w:pPr>
        <w:pStyle w:val="ListeParagraf"/>
        <w:numPr>
          <w:ilvl w:val="0"/>
          <w:numId w:val="11"/>
        </w:numPr>
        <w:spacing w:line="360" w:lineRule="auto"/>
        <w:jc w:val="both"/>
      </w:pPr>
      <w:r w:rsidRPr="00D25EDD">
        <w:t>6 Mart’taki eğitimde akademik personele teknik ve pedagojik konularda bilgilendirme yapılmıştır.</w:t>
      </w:r>
    </w:p>
    <w:p w14:paraId="310E6A5C" w14:textId="3902A1ED" w:rsidR="005A71BE" w:rsidRDefault="00D25EDD" w:rsidP="004404B0">
      <w:pPr>
        <w:pStyle w:val="ListeParagraf"/>
        <w:numPr>
          <w:ilvl w:val="0"/>
          <w:numId w:val="11"/>
        </w:numPr>
        <w:spacing w:line="360" w:lineRule="auto"/>
        <w:jc w:val="both"/>
      </w:pPr>
      <w:r w:rsidRPr="00D25EDD">
        <w:t>Bunun yanı sıra, akademik personel, yüz yüze verdikleri dersleri uzaktan eğitime uyarlama sürecinde bazı sorunlarla karşılaşmış ve HUZEM personeli bu sorunların giderilmesi konusunda akademik personele gereken desteği e-posta ve telefon yoluyla sağlamaya çalışmıştır.</w:t>
      </w:r>
    </w:p>
    <w:p w14:paraId="166197A0" w14:textId="6797D873" w:rsidR="00CA097B" w:rsidRDefault="005A71BE" w:rsidP="005A71BE">
      <w:r>
        <w:br w:type="page"/>
      </w:r>
    </w:p>
    <w:p w14:paraId="264A1E3F" w14:textId="10AF94FA" w:rsidR="00CA097B" w:rsidRDefault="005A71BE">
      <w:pPr>
        <w:pStyle w:val="Balk2"/>
        <w:numPr>
          <w:ilvl w:val="1"/>
          <w:numId w:val="2"/>
        </w:numPr>
      </w:pPr>
      <w:bookmarkStart w:id="17" w:name="_Toc123289353"/>
      <w:r>
        <w:lastRenderedPageBreak/>
        <w:t xml:space="preserve"> </w:t>
      </w:r>
      <w:r w:rsidR="0088517C">
        <w:t>Stratejik Hedef 4: Uzman İnsan Kaynağı ve Destek Hizmetlerinin sağlanması</w:t>
      </w:r>
      <w:bookmarkEnd w:id="17"/>
    </w:p>
    <w:tbl>
      <w:tblPr>
        <w:tblStyle w:val="ab"/>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5DB0C66D"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0477130F" w14:textId="77777777" w:rsidR="00CA097B" w:rsidRDefault="0088517C">
            <w:pPr>
              <w:spacing w:line="276" w:lineRule="auto"/>
            </w:pPr>
            <w:r>
              <w:rPr>
                <w:b w:val="0"/>
              </w:rPr>
              <w:t>SORUMLU BİRİMLER</w:t>
            </w:r>
          </w:p>
        </w:tc>
        <w:tc>
          <w:tcPr>
            <w:tcW w:w="2558" w:type="dxa"/>
            <w:vAlign w:val="center"/>
          </w:tcPr>
          <w:p w14:paraId="6722D474"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3E3D5436"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51D46EF0"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0A9DC9A9" w14:textId="77777777" w:rsidTr="00D15B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61B92A3F" w14:textId="62D0EBC6" w:rsidR="00CA097B" w:rsidRDefault="004404B0">
            <w:pPr>
              <w:spacing w:line="276" w:lineRule="auto"/>
            </w:pPr>
            <w:r>
              <w:rPr>
                <w:b w:val="0"/>
              </w:rPr>
              <w:t>H</w:t>
            </w:r>
            <w:r w:rsidR="0088517C">
              <w:rPr>
                <w:b w:val="0"/>
              </w:rPr>
              <w:t>UZEM</w:t>
            </w:r>
          </w:p>
          <w:p w14:paraId="1796AD3F" w14:textId="77777777" w:rsidR="00CA097B" w:rsidRDefault="006D72EC">
            <w:pPr>
              <w:spacing w:line="276" w:lineRule="auto"/>
            </w:pPr>
            <w:r>
              <w:rPr>
                <w:b w:val="0"/>
              </w:rPr>
              <w:t>Bilgi İşlem Daire B</w:t>
            </w:r>
            <w:r w:rsidR="0088517C">
              <w:rPr>
                <w:b w:val="0"/>
              </w:rPr>
              <w:t>aşkanlığı</w:t>
            </w:r>
          </w:p>
          <w:p w14:paraId="0A81151E" w14:textId="77777777" w:rsidR="00CA097B" w:rsidRDefault="00CA097B">
            <w:pPr>
              <w:spacing w:line="276" w:lineRule="auto"/>
            </w:pPr>
          </w:p>
        </w:tc>
        <w:tc>
          <w:tcPr>
            <w:tcW w:w="2558" w:type="dxa"/>
            <w:tcBorders>
              <w:top w:val="nil"/>
            </w:tcBorders>
          </w:tcPr>
          <w:p w14:paraId="1513E177" w14:textId="04EB2EBB" w:rsidR="00CA097B" w:rsidRPr="00D15BEC" w:rsidRDefault="004404B0">
            <w:pPr>
              <w:spacing w:line="276" w:lineRule="auto"/>
              <w:cnfStyle w:val="000000100000" w:firstRow="0" w:lastRow="0" w:firstColumn="0" w:lastColumn="0" w:oddVBand="0" w:evenVBand="0" w:oddHBand="1" w:evenHBand="0" w:firstRowFirstColumn="0" w:firstRowLastColumn="0" w:lastRowFirstColumn="0" w:lastRowLastColumn="0"/>
            </w:pPr>
            <w:r>
              <w:t>H</w:t>
            </w:r>
            <w:r w:rsidR="0088517C" w:rsidRPr="00D15BEC">
              <w:t>UZEM</w:t>
            </w:r>
          </w:p>
          <w:p w14:paraId="36BD433C"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 xml:space="preserve">Bilgi İşlem Daire </w:t>
            </w:r>
            <w:r w:rsidRPr="0059451C">
              <w:t>B</w:t>
            </w:r>
            <w:r w:rsidR="0088517C">
              <w:t>aşkanlığı</w:t>
            </w:r>
          </w:p>
          <w:p w14:paraId="15C926B2"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Tüm Birimler</w:t>
            </w:r>
          </w:p>
        </w:tc>
        <w:tc>
          <w:tcPr>
            <w:tcW w:w="2336" w:type="dxa"/>
            <w:tcBorders>
              <w:top w:val="nil"/>
            </w:tcBorders>
          </w:tcPr>
          <w:p w14:paraId="60DE4298" w14:textId="77777777" w:rsidR="00CA097B" w:rsidRDefault="0059451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49ADA972" w14:textId="4B58533A" w:rsidR="00CA097B" w:rsidRDefault="004404B0">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264A474B"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14:paraId="49722591" w14:textId="7554DAC5" w:rsidR="00D25EDD" w:rsidRDefault="00D25EDD"/>
    <w:p w14:paraId="5359B778" w14:textId="3FD67FDC" w:rsidR="00F255BE" w:rsidRPr="00F255BE" w:rsidRDefault="00F255BE" w:rsidP="00F255BE">
      <w:pPr>
        <w:spacing w:line="360" w:lineRule="auto"/>
        <w:rPr>
          <w:b/>
        </w:rPr>
      </w:pPr>
      <w:r>
        <w:rPr>
          <w:b/>
        </w:rPr>
        <w:t>Bu stratejik hedef kapsamında 2023 yılında yapılan faaliyetler:</w:t>
      </w:r>
    </w:p>
    <w:p w14:paraId="624E21D3" w14:textId="57175A48" w:rsidR="00CA097B" w:rsidRDefault="00D25EDD" w:rsidP="004404B0">
      <w:pPr>
        <w:pStyle w:val="ListeParagraf"/>
        <w:numPr>
          <w:ilvl w:val="0"/>
          <w:numId w:val="12"/>
        </w:numPr>
        <w:jc w:val="both"/>
      </w:pPr>
      <w:r w:rsidRPr="00D25EDD">
        <w:t>HUZEM, akademik personel açısından yeterli insan kaynağına sahip değildir.</w:t>
      </w:r>
    </w:p>
    <w:p w14:paraId="63BCD910" w14:textId="5EE02C41" w:rsidR="00D25EDD" w:rsidRDefault="005A71BE" w:rsidP="005A71BE">
      <w:r>
        <w:br w:type="page"/>
      </w:r>
    </w:p>
    <w:p w14:paraId="3E1E7A5E" w14:textId="4B36E753" w:rsidR="00CA097B" w:rsidRDefault="00D25EDD">
      <w:pPr>
        <w:pStyle w:val="Balk2"/>
        <w:numPr>
          <w:ilvl w:val="1"/>
          <w:numId w:val="2"/>
        </w:numPr>
      </w:pPr>
      <w:bookmarkStart w:id="18" w:name="_Toc123289354"/>
      <w:r>
        <w:lastRenderedPageBreak/>
        <w:t xml:space="preserve"> </w:t>
      </w:r>
      <w:r w:rsidR="0088517C">
        <w:t>Stratejik Hedef 5: Bilgi Güvenliği ve Etik Boyutlar</w:t>
      </w:r>
      <w:bookmarkEnd w:id="18"/>
    </w:p>
    <w:tbl>
      <w:tblPr>
        <w:tblStyle w:val="ac"/>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1EFE6683"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324937E0" w14:textId="77777777" w:rsidR="00CA097B" w:rsidRDefault="0088517C">
            <w:pPr>
              <w:spacing w:line="276" w:lineRule="auto"/>
            </w:pPr>
            <w:r>
              <w:rPr>
                <w:b w:val="0"/>
              </w:rPr>
              <w:t>SORUMLU BİRİMLER</w:t>
            </w:r>
          </w:p>
        </w:tc>
        <w:tc>
          <w:tcPr>
            <w:tcW w:w="2558" w:type="dxa"/>
            <w:vAlign w:val="center"/>
          </w:tcPr>
          <w:p w14:paraId="3DF14A0B"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6CB24E47"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0F71E22C"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0D2B1DF4" w14:textId="77777777" w:rsidTr="00EE0B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20AF6FBB" w14:textId="77777777" w:rsidR="00CA097B" w:rsidRDefault="00FF7622">
            <w:pPr>
              <w:spacing w:line="276" w:lineRule="auto"/>
            </w:pPr>
            <w:r>
              <w:rPr>
                <w:b w:val="0"/>
              </w:rPr>
              <w:t>Bilgi İşlem Daire Başkanlığı</w:t>
            </w:r>
          </w:p>
          <w:p w14:paraId="055E1EFF" w14:textId="77777777" w:rsidR="00CA097B" w:rsidRDefault="00CA097B">
            <w:pPr>
              <w:spacing w:line="276" w:lineRule="auto"/>
            </w:pPr>
          </w:p>
        </w:tc>
        <w:tc>
          <w:tcPr>
            <w:tcW w:w="2558" w:type="dxa"/>
            <w:tcBorders>
              <w:top w:val="nil"/>
            </w:tcBorders>
          </w:tcPr>
          <w:p w14:paraId="06D7C9BF" w14:textId="027E1D4F" w:rsidR="00CA097B" w:rsidRPr="00EE0BE7" w:rsidRDefault="004404B0">
            <w:pPr>
              <w:spacing w:line="276" w:lineRule="auto"/>
              <w:cnfStyle w:val="000000100000" w:firstRow="0" w:lastRow="0" w:firstColumn="0" w:lastColumn="0" w:oddVBand="0" w:evenVBand="0" w:oddHBand="1" w:evenHBand="0" w:firstRowFirstColumn="0" w:firstRowLastColumn="0" w:lastRowFirstColumn="0" w:lastRowLastColumn="0"/>
            </w:pPr>
            <w:r>
              <w:t>H</w:t>
            </w:r>
            <w:r w:rsidR="0088517C" w:rsidRPr="00EE0BE7">
              <w:t>UZEM</w:t>
            </w:r>
          </w:p>
          <w:p w14:paraId="1F636534" w14:textId="77777777" w:rsidR="00CA097B" w:rsidRDefault="006751D9">
            <w:pPr>
              <w:spacing w:line="276" w:lineRule="auto"/>
              <w:cnfStyle w:val="000000100000" w:firstRow="0" w:lastRow="0" w:firstColumn="0" w:lastColumn="0" w:oddVBand="0" w:evenVBand="0" w:oddHBand="1" w:evenHBand="0" w:firstRowFirstColumn="0" w:firstRowLastColumn="0" w:lastRowFirstColumn="0" w:lastRowLastColumn="0"/>
            </w:pPr>
            <w:r>
              <w:t>Bilgi İşlem Daire</w:t>
            </w:r>
            <w:r w:rsidR="00FF7622">
              <w:t xml:space="preserve"> Başkanlığı</w:t>
            </w:r>
          </w:p>
          <w:p w14:paraId="432E33F0"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Tüm Birimler</w:t>
            </w:r>
          </w:p>
        </w:tc>
        <w:tc>
          <w:tcPr>
            <w:tcW w:w="2336" w:type="dxa"/>
            <w:tcBorders>
              <w:top w:val="nil"/>
            </w:tcBorders>
          </w:tcPr>
          <w:p w14:paraId="5E8B52EE" w14:textId="77777777" w:rsidR="00CA097B" w:rsidRDefault="006751D9">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21F95F03" w14:textId="7CE34754" w:rsidR="00CA097B" w:rsidRDefault="004404B0">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76BEB4CD"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3C4D8E21" w14:textId="77777777" w:rsidR="00F255BE" w:rsidRDefault="00F255BE" w:rsidP="00F255BE">
      <w:pPr>
        <w:spacing w:line="360" w:lineRule="auto"/>
        <w:rPr>
          <w:b/>
        </w:rPr>
      </w:pPr>
    </w:p>
    <w:p w14:paraId="4A28C852" w14:textId="06524CC7" w:rsidR="00CA097B" w:rsidRPr="00F255BE" w:rsidRDefault="00F255BE">
      <w:pPr>
        <w:spacing w:line="360" w:lineRule="auto"/>
        <w:rPr>
          <w:b/>
        </w:rPr>
      </w:pPr>
      <w:r>
        <w:rPr>
          <w:b/>
        </w:rPr>
        <w:t>Bu stratejik hedef kapsamında 2023 yılında yapılan faaliyetler:</w:t>
      </w:r>
    </w:p>
    <w:p w14:paraId="70B4FE92" w14:textId="57390650" w:rsidR="00CA097B" w:rsidRDefault="00D25EDD" w:rsidP="00D25EDD">
      <w:pPr>
        <w:pStyle w:val="ListeParagraf"/>
        <w:numPr>
          <w:ilvl w:val="0"/>
          <w:numId w:val="12"/>
        </w:numPr>
        <w:spacing w:line="360" w:lineRule="auto"/>
        <w:jc w:val="both"/>
      </w:pPr>
      <w:r w:rsidRPr="00D25EDD">
        <w:t>Bilgi işlem daire başkanlığı tarafından Kişisel Verilerin Korunması Kanununa (KVKK) uygun olarak, veriler Türkiye’deki sunucularda saklanmaktadır.</w:t>
      </w:r>
    </w:p>
    <w:sectPr w:rsidR="00CA097B">
      <w:footerReference w:type="default" r:id="rId16"/>
      <w:pgSz w:w="11905" w:h="16837"/>
      <w:pgMar w:top="1418" w:right="1418" w:bottom="1418" w:left="1418" w:header="720" w:footer="720"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B3B74" w14:textId="77777777" w:rsidR="000E5369" w:rsidRDefault="000E5369">
      <w:pPr>
        <w:spacing w:after="0" w:line="240" w:lineRule="auto"/>
      </w:pPr>
      <w:r>
        <w:separator/>
      </w:r>
    </w:p>
  </w:endnote>
  <w:endnote w:type="continuationSeparator" w:id="0">
    <w:p w14:paraId="089DDDEC" w14:textId="77777777" w:rsidR="000E5369" w:rsidRDefault="000E5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61AF5" w14:textId="09C7B48E" w:rsidR="00CA097B" w:rsidRDefault="0088517C">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4404B0">
      <w:rPr>
        <w:noProof/>
        <w:color w:val="000000"/>
      </w:rPr>
      <w:t>20</w:t>
    </w:r>
    <w:r>
      <w:rPr>
        <w:color w:val="000000"/>
      </w:rPr>
      <w:fldChar w:fldCharType="end"/>
    </w:r>
  </w:p>
  <w:p w14:paraId="6F250769" w14:textId="77777777" w:rsidR="00CA097B" w:rsidRDefault="00CA097B">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9ED43" w14:textId="77777777" w:rsidR="000E5369" w:rsidRDefault="000E5369">
      <w:pPr>
        <w:spacing w:after="0" w:line="240" w:lineRule="auto"/>
      </w:pPr>
      <w:r>
        <w:separator/>
      </w:r>
    </w:p>
  </w:footnote>
  <w:footnote w:type="continuationSeparator" w:id="0">
    <w:p w14:paraId="5D40CAE4" w14:textId="77777777" w:rsidR="000E5369" w:rsidRDefault="000E53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974E7"/>
    <w:multiLevelType w:val="hybridMultilevel"/>
    <w:tmpl w:val="00668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96158"/>
    <w:multiLevelType w:val="multilevel"/>
    <w:tmpl w:val="8392D7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255D03"/>
    <w:multiLevelType w:val="hybridMultilevel"/>
    <w:tmpl w:val="F7FE6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174C3"/>
    <w:multiLevelType w:val="multilevel"/>
    <w:tmpl w:val="786ADFB8"/>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B1724C8"/>
    <w:multiLevelType w:val="hybridMultilevel"/>
    <w:tmpl w:val="C5C0D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AF7F7C"/>
    <w:multiLevelType w:val="multilevel"/>
    <w:tmpl w:val="FBEE69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67805A8"/>
    <w:multiLevelType w:val="multilevel"/>
    <w:tmpl w:val="598602AE"/>
    <w:lvl w:ilvl="0">
      <w:start w:val="1"/>
      <w:numFmt w:val="decimal"/>
      <w:lvlText w:val="%1."/>
      <w:lvlJc w:val="left"/>
      <w:pPr>
        <w:ind w:left="720" w:hanging="360"/>
      </w:pPr>
      <w:rPr>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5A3608D9"/>
    <w:multiLevelType w:val="hybridMultilevel"/>
    <w:tmpl w:val="D37029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EA4089"/>
    <w:multiLevelType w:val="hybridMultilevel"/>
    <w:tmpl w:val="38324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8A73BE"/>
    <w:multiLevelType w:val="hybridMultilevel"/>
    <w:tmpl w:val="440AC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BA6364"/>
    <w:multiLevelType w:val="hybridMultilevel"/>
    <w:tmpl w:val="37620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B0C11"/>
    <w:multiLevelType w:val="hybridMultilevel"/>
    <w:tmpl w:val="56AC9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3"/>
  </w:num>
  <w:num w:numId="5">
    <w:abstractNumId w:val="9"/>
  </w:num>
  <w:num w:numId="6">
    <w:abstractNumId w:val="2"/>
  </w:num>
  <w:num w:numId="7">
    <w:abstractNumId w:val="11"/>
  </w:num>
  <w:num w:numId="8">
    <w:abstractNumId w:val="7"/>
  </w:num>
  <w:num w:numId="9">
    <w:abstractNumId w:val="8"/>
  </w:num>
  <w:num w:numId="10">
    <w:abstractNumId w:val="10"/>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7B"/>
    <w:rsid w:val="0000671F"/>
    <w:rsid w:val="00027B48"/>
    <w:rsid w:val="00033B4B"/>
    <w:rsid w:val="00037419"/>
    <w:rsid w:val="00043A3D"/>
    <w:rsid w:val="000533A4"/>
    <w:rsid w:val="000571F8"/>
    <w:rsid w:val="000743BC"/>
    <w:rsid w:val="000C5265"/>
    <w:rsid w:val="000E5369"/>
    <w:rsid w:val="000F4BB7"/>
    <w:rsid w:val="00147F77"/>
    <w:rsid w:val="00174E4C"/>
    <w:rsid w:val="00196A46"/>
    <w:rsid w:val="001C1D6D"/>
    <w:rsid w:val="00215FA0"/>
    <w:rsid w:val="00225C09"/>
    <w:rsid w:val="002266C7"/>
    <w:rsid w:val="0024237B"/>
    <w:rsid w:val="002528EF"/>
    <w:rsid w:val="00283273"/>
    <w:rsid w:val="00284975"/>
    <w:rsid w:val="00287E7C"/>
    <w:rsid w:val="002C12A4"/>
    <w:rsid w:val="002D12F2"/>
    <w:rsid w:val="002F57F2"/>
    <w:rsid w:val="00305DD7"/>
    <w:rsid w:val="0032104B"/>
    <w:rsid w:val="003222B4"/>
    <w:rsid w:val="00361824"/>
    <w:rsid w:val="00381AF3"/>
    <w:rsid w:val="00386BA2"/>
    <w:rsid w:val="003906B9"/>
    <w:rsid w:val="00396C82"/>
    <w:rsid w:val="003A28E4"/>
    <w:rsid w:val="003A5951"/>
    <w:rsid w:val="003B08C2"/>
    <w:rsid w:val="0043330D"/>
    <w:rsid w:val="004404B0"/>
    <w:rsid w:val="00492457"/>
    <w:rsid w:val="004A2C8F"/>
    <w:rsid w:val="004A3315"/>
    <w:rsid w:val="004A7142"/>
    <w:rsid w:val="004E5D97"/>
    <w:rsid w:val="004F514C"/>
    <w:rsid w:val="004F647B"/>
    <w:rsid w:val="00507AD3"/>
    <w:rsid w:val="00514A94"/>
    <w:rsid w:val="0054597B"/>
    <w:rsid w:val="00552B82"/>
    <w:rsid w:val="005832F1"/>
    <w:rsid w:val="005833C6"/>
    <w:rsid w:val="0059451C"/>
    <w:rsid w:val="005A71BE"/>
    <w:rsid w:val="005D4272"/>
    <w:rsid w:val="005E0A65"/>
    <w:rsid w:val="005F3408"/>
    <w:rsid w:val="006100FE"/>
    <w:rsid w:val="0061426D"/>
    <w:rsid w:val="00623AD0"/>
    <w:rsid w:val="006714A3"/>
    <w:rsid w:val="006728CF"/>
    <w:rsid w:val="0067294D"/>
    <w:rsid w:val="006751D9"/>
    <w:rsid w:val="00684C0E"/>
    <w:rsid w:val="006925A0"/>
    <w:rsid w:val="00695952"/>
    <w:rsid w:val="006A02A0"/>
    <w:rsid w:val="006B32FA"/>
    <w:rsid w:val="006B45D9"/>
    <w:rsid w:val="006C2ACA"/>
    <w:rsid w:val="006D404C"/>
    <w:rsid w:val="006D4CE8"/>
    <w:rsid w:val="006D72EC"/>
    <w:rsid w:val="006E3D63"/>
    <w:rsid w:val="00706A72"/>
    <w:rsid w:val="00717C21"/>
    <w:rsid w:val="007233A1"/>
    <w:rsid w:val="00724AE0"/>
    <w:rsid w:val="00730FE7"/>
    <w:rsid w:val="00756613"/>
    <w:rsid w:val="00767869"/>
    <w:rsid w:val="00797A34"/>
    <w:rsid w:val="007A1FE5"/>
    <w:rsid w:val="007D2F47"/>
    <w:rsid w:val="007D4736"/>
    <w:rsid w:val="007D4989"/>
    <w:rsid w:val="007E3B05"/>
    <w:rsid w:val="007E41F6"/>
    <w:rsid w:val="007F2DFB"/>
    <w:rsid w:val="00815418"/>
    <w:rsid w:val="0082755C"/>
    <w:rsid w:val="00867717"/>
    <w:rsid w:val="00876CFF"/>
    <w:rsid w:val="00881BDB"/>
    <w:rsid w:val="0088517C"/>
    <w:rsid w:val="00886923"/>
    <w:rsid w:val="008A7FFC"/>
    <w:rsid w:val="008C0C38"/>
    <w:rsid w:val="008C248B"/>
    <w:rsid w:val="008D090B"/>
    <w:rsid w:val="008E0D46"/>
    <w:rsid w:val="008E2E4D"/>
    <w:rsid w:val="008F044B"/>
    <w:rsid w:val="0090395F"/>
    <w:rsid w:val="00904C56"/>
    <w:rsid w:val="00924499"/>
    <w:rsid w:val="0095464D"/>
    <w:rsid w:val="00967DE6"/>
    <w:rsid w:val="00974F82"/>
    <w:rsid w:val="009776D5"/>
    <w:rsid w:val="009D01C0"/>
    <w:rsid w:val="009D5DBD"/>
    <w:rsid w:val="009E5955"/>
    <w:rsid w:val="00A02947"/>
    <w:rsid w:val="00A110DC"/>
    <w:rsid w:val="00A170C0"/>
    <w:rsid w:val="00A2262C"/>
    <w:rsid w:val="00A4241B"/>
    <w:rsid w:val="00A53376"/>
    <w:rsid w:val="00A65FFC"/>
    <w:rsid w:val="00A86A64"/>
    <w:rsid w:val="00AA32FC"/>
    <w:rsid w:val="00AA619D"/>
    <w:rsid w:val="00AB043D"/>
    <w:rsid w:val="00AE1A54"/>
    <w:rsid w:val="00AE531A"/>
    <w:rsid w:val="00AF5BFD"/>
    <w:rsid w:val="00B17FEF"/>
    <w:rsid w:val="00B52EB0"/>
    <w:rsid w:val="00B70475"/>
    <w:rsid w:val="00B93011"/>
    <w:rsid w:val="00BA2318"/>
    <w:rsid w:val="00BA4F15"/>
    <w:rsid w:val="00BA4F8E"/>
    <w:rsid w:val="00C23689"/>
    <w:rsid w:val="00C96CFB"/>
    <w:rsid w:val="00CA097B"/>
    <w:rsid w:val="00CC15B7"/>
    <w:rsid w:val="00CC4DE2"/>
    <w:rsid w:val="00CE1990"/>
    <w:rsid w:val="00CF1918"/>
    <w:rsid w:val="00CF1D59"/>
    <w:rsid w:val="00D0291E"/>
    <w:rsid w:val="00D03BD4"/>
    <w:rsid w:val="00D06D36"/>
    <w:rsid w:val="00D07FCD"/>
    <w:rsid w:val="00D15BEC"/>
    <w:rsid w:val="00D15EEA"/>
    <w:rsid w:val="00D20065"/>
    <w:rsid w:val="00D25D1D"/>
    <w:rsid w:val="00D25EDD"/>
    <w:rsid w:val="00D45A45"/>
    <w:rsid w:val="00D74FBF"/>
    <w:rsid w:val="00D76FE6"/>
    <w:rsid w:val="00D96AE5"/>
    <w:rsid w:val="00DA0B90"/>
    <w:rsid w:val="00DD1276"/>
    <w:rsid w:val="00E0048D"/>
    <w:rsid w:val="00E03639"/>
    <w:rsid w:val="00E34F24"/>
    <w:rsid w:val="00E43A7A"/>
    <w:rsid w:val="00E530C3"/>
    <w:rsid w:val="00E712C8"/>
    <w:rsid w:val="00E755EB"/>
    <w:rsid w:val="00E91655"/>
    <w:rsid w:val="00E91786"/>
    <w:rsid w:val="00EC3D86"/>
    <w:rsid w:val="00ED6F7D"/>
    <w:rsid w:val="00EE0BE7"/>
    <w:rsid w:val="00EE2F4C"/>
    <w:rsid w:val="00F20331"/>
    <w:rsid w:val="00F255BE"/>
    <w:rsid w:val="00F270A1"/>
    <w:rsid w:val="00F425C5"/>
    <w:rsid w:val="00F50469"/>
    <w:rsid w:val="00F50B59"/>
    <w:rsid w:val="00F9379A"/>
    <w:rsid w:val="00F941E0"/>
    <w:rsid w:val="00FE50D6"/>
    <w:rsid w:val="00FF762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E3D0B"/>
  <w15:docId w15:val="{28A7033F-9967-40A5-AA7B-384AE8DBF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90B"/>
  </w:style>
  <w:style w:type="paragraph" w:styleId="Balk1">
    <w:name w:val="heading 1"/>
    <w:basedOn w:val="Normal"/>
    <w:next w:val="Normal"/>
    <w:link w:val="Balk1Char"/>
    <w:uiPriority w:val="9"/>
    <w:qFormat/>
    <w:rsid w:val="00F90B37"/>
    <w:pPr>
      <w:keepNext/>
      <w:keepLines/>
      <w:spacing w:before="120" w:after="120"/>
      <w:outlineLvl w:val="0"/>
    </w:pPr>
    <w:rPr>
      <w:rFonts w:eastAsiaTheme="majorEastAsia" w:cstheme="majorBidi"/>
      <w:b/>
      <w:szCs w:val="32"/>
    </w:rPr>
  </w:style>
  <w:style w:type="paragraph" w:styleId="Balk2">
    <w:name w:val="heading 2"/>
    <w:basedOn w:val="Normal"/>
    <w:next w:val="Normal"/>
    <w:link w:val="Balk2Char"/>
    <w:uiPriority w:val="9"/>
    <w:unhideWhenUsed/>
    <w:qFormat/>
    <w:rsid w:val="009D60DB"/>
    <w:pPr>
      <w:keepNext/>
      <w:keepLines/>
      <w:spacing w:before="160" w:after="120"/>
      <w:outlineLvl w:val="1"/>
    </w:pPr>
    <w:rPr>
      <w:rFonts w:eastAsiaTheme="majorEastAsia" w:cstheme="majorBidi"/>
      <w:b/>
      <w:szCs w:val="26"/>
    </w:rPr>
  </w:style>
  <w:style w:type="paragraph" w:styleId="Balk3">
    <w:name w:val="heading 3"/>
    <w:basedOn w:val="Normal"/>
    <w:next w:val="Normal"/>
    <w:link w:val="Balk3Char"/>
    <w:uiPriority w:val="9"/>
    <w:unhideWhenUsed/>
    <w:qFormat/>
    <w:rsid w:val="009D60DB"/>
    <w:pPr>
      <w:keepNext/>
      <w:keepLines/>
      <w:spacing w:before="160" w:after="120"/>
      <w:outlineLvl w:val="2"/>
    </w:pPr>
    <w:rPr>
      <w:rFonts w:eastAsiaTheme="majorEastAsia" w:cstheme="majorBidi"/>
      <w:b/>
    </w:rPr>
  </w:style>
  <w:style w:type="paragraph" w:styleId="Balk4">
    <w:name w:val="heading 4"/>
    <w:basedOn w:val="Normal"/>
    <w:next w:val="Normal"/>
    <w:link w:val="Balk4Char"/>
    <w:uiPriority w:val="9"/>
    <w:semiHidden/>
    <w:unhideWhenUsed/>
    <w:qFormat/>
    <w:rsid w:val="00D4352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Balk5">
    <w:name w:val="heading 5"/>
    <w:basedOn w:val="Normal"/>
    <w:next w:val="Normal"/>
    <w:pPr>
      <w:keepNext/>
      <w:keepLines/>
      <w:spacing w:before="220" w:after="40"/>
      <w:outlineLvl w:val="4"/>
    </w:pPr>
    <w:rPr>
      <w:b/>
      <w:sz w:val="22"/>
      <w:szCs w:val="22"/>
    </w:rPr>
  </w:style>
  <w:style w:type="paragraph" w:styleId="Balk6">
    <w:name w:val="heading 6"/>
    <w:basedOn w:val="Normal"/>
    <w:next w:val="Normal"/>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58768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AralkYok">
    <w:name w:val="No Spacing"/>
    <w:link w:val="AralkYokChar"/>
    <w:uiPriority w:val="1"/>
    <w:qFormat/>
    <w:rsid w:val="00587680"/>
    <w:pPr>
      <w:spacing w:after="0" w:line="240" w:lineRule="auto"/>
    </w:pPr>
    <w:rPr>
      <w:rFonts w:eastAsiaTheme="minorEastAsia"/>
    </w:rPr>
  </w:style>
  <w:style w:type="character" w:customStyle="1" w:styleId="AralkYokChar">
    <w:name w:val="Aralık Yok Char"/>
    <w:basedOn w:val="VarsaylanParagrafYazTipi"/>
    <w:link w:val="AralkYok"/>
    <w:uiPriority w:val="1"/>
    <w:rsid w:val="00587680"/>
    <w:rPr>
      <w:rFonts w:eastAsiaTheme="minorEastAsia"/>
      <w:lang w:eastAsia="tr-TR"/>
    </w:rPr>
  </w:style>
  <w:style w:type="paragraph" w:styleId="BalonMetni">
    <w:name w:val="Balloon Text"/>
    <w:basedOn w:val="Normal"/>
    <w:link w:val="BalonMetniChar"/>
    <w:uiPriority w:val="99"/>
    <w:semiHidden/>
    <w:unhideWhenUsed/>
    <w:rsid w:val="0058768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87680"/>
    <w:rPr>
      <w:rFonts w:ascii="Tahoma" w:hAnsi="Tahoma" w:cs="Tahoma"/>
      <w:sz w:val="16"/>
      <w:szCs w:val="16"/>
    </w:rPr>
  </w:style>
  <w:style w:type="character" w:customStyle="1" w:styleId="KonuBalChar">
    <w:name w:val="Konu Başlığı Char"/>
    <w:basedOn w:val="VarsaylanParagrafYazTipi"/>
    <w:link w:val="KonuBal"/>
    <w:uiPriority w:val="10"/>
    <w:rsid w:val="00587680"/>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rPr>
      <w:rFonts w:ascii="Cambria" w:eastAsia="Cambria" w:hAnsi="Cambria" w:cs="Cambria"/>
      <w:i/>
      <w:color w:val="4F81BD"/>
    </w:rPr>
  </w:style>
  <w:style w:type="character" w:customStyle="1" w:styleId="AltyazChar">
    <w:name w:val="Altyazı Char"/>
    <w:basedOn w:val="VarsaylanParagrafYazTipi"/>
    <w:link w:val="Altyaz"/>
    <w:uiPriority w:val="11"/>
    <w:rsid w:val="00587680"/>
    <w:rPr>
      <w:rFonts w:asciiTheme="majorHAnsi" w:eastAsiaTheme="majorEastAsia" w:hAnsiTheme="majorHAnsi" w:cstheme="majorBidi"/>
      <w:i/>
      <w:iCs/>
      <w:color w:val="4F81BD" w:themeColor="accent1"/>
      <w:spacing w:val="15"/>
      <w:sz w:val="24"/>
      <w:szCs w:val="24"/>
      <w:lang w:eastAsia="tr-TR"/>
    </w:rPr>
  </w:style>
  <w:style w:type="character" w:styleId="Kpr">
    <w:name w:val="Hyperlink"/>
    <w:basedOn w:val="VarsaylanParagrafYazTipi"/>
    <w:uiPriority w:val="99"/>
    <w:unhideWhenUsed/>
    <w:rsid w:val="00877773"/>
    <w:rPr>
      <w:color w:val="0000FF" w:themeColor="hyperlink"/>
      <w:u w:val="single"/>
    </w:rPr>
  </w:style>
  <w:style w:type="paragraph" w:styleId="ListeParagraf">
    <w:name w:val="List Paragraph"/>
    <w:basedOn w:val="Normal"/>
    <w:uiPriority w:val="34"/>
    <w:qFormat/>
    <w:rsid w:val="00715DD8"/>
    <w:pPr>
      <w:ind w:left="720"/>
      <w:contextualSpacing/>
    </w:pPr>
  </w:style>
  <w:style w:type="table" w:styleId="TabloKlavuzu">
    <w:name w:val="Table Grid"/>
    <w:basedOn w:val="NormalTablo"/>
    <w:uiPriority w:val="59"/>
    <w:rsid w:val="00B67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Tablo4-Vurgu11">
    <w:name w:val="Liste Tablo 4 - Vurgu 11"/>
    <w:basedOn w:val="NormalTablo"/>
    <w:uiPriority w:val="49"/>
    <w:rsid w:val="00124A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eTablo3-Vurgu51">
    <w:name w:val="Liste Tablo 3 - Vurgu 51"/>
    <w:basedOn w:val="NormalTablo"/>
    <w:uiPriority w:val="48"/>
    <w:rsid w:val="003A46E8"/>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Balk1Char">
    <w:name w:val="Başlık 1 Char"/>
    <w:basedOn w:val="VarsaylanParagrafYazTipi"/>
    <w:link w:val="Balk1"/>
    <w:uiPriority w:val="9"/>
    <w:rsid w:val="00F90B37"/>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9D60DB"/>
    <w:rPr>
      <w:rFonts w:ascii="Times New Roman" w:eastAsiaTheme="majorEastAsia" w:hAnsi="Times New Roman" w:cstheme="majorBidi"/>
      <w:b/>
      <w:sz w:val="24"/>
      <w:szCs w:val="26"/>
    </w:rPr>
  </w:style>
  <w:style w:type="character" w:customStyle="1" w:styleId="Balk3Char">
    <w:name w:val="Başlık 3 Char"/>
    <w:basedOn w:val="VarsaylanParagrafYazTipi"/>
    <w:link w:val="Balk3"/>
    <w:uiPriority w:val="9"/>
    <w:rsid w:val="009D60DB"/>
    <w:rPr>
      <w:rFonts w:ascii="Times New Roman" w:eastAsiaTheme="majorEastAsia" w:hAnsi="Times New Roman" w:cstheme="majorBidi"/>
      <w:b/>
      <w:sz w:val="24"/>
      <w:szCs w:val="24"/>
    </w:rPr>
  </w:style>
  <w:style w:type="character" w:customStyle="1" w:styleId="Balk4Char">
    <w:name w:val="Başlık 4 Char"/>
    <w:basedOn w:val="VarsaylanParagrafYazTipi"/>
    <w:link w:val="Balk4"/>
    <w:uiPriority w:val="9"/>
    <w:semiHidden/>
    <w:rsid w:val="00D43522"/>
    <w:rPr>
      <w:rFonts w:asciiTheme="majorHAnsi" w:eastAsiaTheme="majorEastAsia" w:hAnsiTheme="majorHAnsi" w:cstheme="majorBidi"/>
      <w:i/>
      <w:iCs/>
      <w:color w:val="365F91" w:themeColor="accent1" w:themeShade="BF"/>
      <w:sz w:val="24"/>
    </w:rPr>
  </w:style>
  <w:style w:type="paragraph" w:styleId="stBilgi">
    <w:name w:val="header"/>
    <w:basedOn w:val="Normal"/>
    <w:link w:val="stBilgiChar"/>
    <w:uiPriority w:val="99"/>
    <w:unhideWhenUsed/>
    <w:rsid w:val="009D60D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D60DB"/>
    <w:rPr>
      <w:rFonts w:ascii="Times New Roman" w:hAnsi="Times New Roman"/>
      <w:sz w:val="24"/>
    </w:rPr>
  </w:style>
  <w:style w:type="paragraph" w:styleId="AltBilgi">
    <w:name w:val="footer"/>
    <w:basedOn w:val="Normal"/>
    <w:link w:val="AltBilgiChar"/>
    <w:uiPriority w:val="99"/>
    <w:unhideWhenUsed/>
    <w:rsid w:val="009D60D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D60DB"/>
    <w:rPr>
      <w:rFonts w:ascii="Times New Roman" w:hAnsi="Times New Roman"/>
      <w:sz w:val="24"/>
    </w:rPr>
  </w:style>
  <w:style w:type="paragraph" w:styleId="T1">
    <w:name w:val="toc 1"/>
    <w:basedOn w:val="Normal"/>
    <w:next w:val="Normal"/>
    <w:autoRedefine/>
    <w:uiPriority w:val="39"/>
    <w:unhideWhenUsed/>
    <w:rsid w:val="009D60DB"/>
    <w:pPr>
      <w:spacing w:after="100"/>
    </w:pPr>
  </w:style>
  <w:style w:type="paragraph" w:styleId="T2">
    <w:name w:val="toc 2"/>
    <w:basedOn w:val="Normal"/>
    <w:next w:val="Normal"/>
    <w:autoRedefine/>
    <w:uiPriority w:val="39"/>
    <w:unhideWhenUsed/>
    <w:rsid w:val="009D60DB"/>
    <w:pPr>
      <w:spacing w:after="100"/>
      <w:ind w:left="240"/>
    </w:pPr>
  </w:style>
  <w:style w:type="paragraph" w:styleId="T3">
    <w:name w:val="toc 3"/>
    <w:basedOn w:val="Normal"/>
    <w:next w:val="Normal"/>
    <w:autoRedefine/>
    <w:uiPriority w:val="39"/>
    <w:unhideWhenUsed/>
    <w:rsid w:val="00BC394C"/>
    <w:pPr>
      <w:spacing w:after="100"/>
      <w:ind w:left="480"/>
    </w:pPr>
  </w:style>
  <w:style w:type="table" w:customStyle="1" w:styleId="a">
    <w:basedOn w:val="NormalTablo"/>
    <w:tblPr>
      <w:tblStyleRowBandSize w:val="1"/>
      <w:tblStyleColBandSize w:val="1"/>
      <w:tblCellMar>
        <w:left w:w="115" w:type="dxa"/>
        <w:right w:w="115" w:type="dxa"/>
      </w:tblCellMar>
    </w:tblPr>
  </w:style>
  <w:style w:type="table" w:customStyle="1" w:styleId="a0">
    <w:basedOn w:val="NormalTablo"/>
    <w:tblPr>
      <w:tblStyleRowBandSize w:val="1"/>
      <w:tblStyleColBandSize w:val="1"/>
      <w:tblCellMar>
        <w:left w:w="115" w:type="dxa"/>
        <w:right w:w="115" w:type="dxa"/>
      </w:tblCellMar>
    </w:tblPr>
  </w:style>
  <w:style w:type="table" w:customStyle="1" w:styleId="a1">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2">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3">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4">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5">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6">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7">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8">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9">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a">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b">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c">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paragraph" w:styleId="AklamaMetni">
    <w:name w:val="annotation text"/>
    <w:basedOn w:val="Normal"/>
    <w:link w:val="AklamaMetniChar"/>
    <w:uiPriority w:val="99"/>
    <w:semiHidden/>
    <w:unhideWhenUsed/>
    <w:pPr>
      <w:spacing w:line="240" w:lineRule="auto"/>
    </w:pPr>
    <w:rPr>
      <w:sz w:val="20"/>
      <w:szCs w:val="20"/>
    </w:rPr>
  </w:style>
  <w:style w:type="character" w:customStyle="1" w:styleId="AklamaMetniChar">
    <w:name w:val="Açıklama Metni Char"/>
    <w:basedOn w:val="VarsaylanParagrafYazTipi"/>
    <w:link w:val="AklamaMetni"/>
    <w:uiPriority w:val="99"/>
    <w:semiHidden/>
    <w:rPr>
      <w:sz w:val="20"/>
      <w:szCs w:val="20"/>
    </w:rPr>
  </w:style>
  <w:style w:type="character" w:styleId="AklamaBavurusu">
    <w:name w:val="annotation reference"/>
    <w:basedOn w:val="VarsaylanParagrafYazTipi"/>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077095">
      <w:bodyDiv w:val="1"/>
      <w:marLeft w:val="0"/>
      <w:marRight w:val="0"/>
      <w:marTop w:val="0"/>
      <w:marBottom w:val="0"/>
      <w:divBdr>
        <w:top w:val="none" w:sz="0" w:space="0" w:color="auto"/>
        <w:left w:val="none" w:sz="0" w:space="0" w:color="auto"/>
        <w:bottom w:val="none" w:sz="0" w:space="0" w:color="auto"/>
        <w:right w:val="none" w:sz="0" w:space="0" w:color="auto"/>
      </w:divBdr>
      <w:divsChild>
        <w:div w:id="233514793">
          <w:marLeft w:val="288"/>
          <w:marRight w:val="0"/>
          <w:marTop w:val="240"/>
          <w:marBottom w:val="0"/>
          <w:divBdr>
            <w:top w:val="none" w:sz="0" w:space="0" w:color="auto"/>
            <w:left w:val="none" w:sz="0" w:space="0" w:color="auto"/>
            <w:bottom w:val="none" w:sz="0" w:space="0" w:color="auto"/>
            <w:right w:val="none" w:sz="0" w:space="0" w:color="auto"/>
          </w:divBdr>
        </w:div>
        <w:div w:id="151221580">
          <w:marLeft w:val="288"/>
          <w:marRight w:val="0"/>
          <w:marTop w:val="24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3.jpg"/><Relationship Id="rId4"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g7BePcIg4tb34ninz4e0LObO+A==">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22</Pages>
  <Words>2398</Words>
  <Characters>13675</Characters>
  <Application>Microsoft Office Word</Application>
  <DocSecurity>0</DocSecurity>
  <Lines>113</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www.hakkari.edu.tr</dc:creator>
  <cp:lastModifiedBy>ömer demir</cp:lastModifiedBy>
  <cp:revision>181</cp:revision>
  <dcterms:created xsi:type="dcterms:W3CDTF">2021-06-03T23:26:00Z</dcterms:created>
  <dcterms:modified xsi:type="dcterms:W3CDTF">2023-12-28T15:25:00Z</dcterms:modified>
</cp:coreProperties>
</file>