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bookmarkStart w:id="0" w:name="_GoBack"/>
    <w:bookmarkEnd w:id="0"/>
    <w:p w:rsidR="00122BD0" w:rsidRPr="002555F8" w:rsidRDefault="00847DB4" w:rsidP="002555F8">
      <w:r>
        <w:rPr>
          <w:noProof/>
        </w:rPr>
        <mc:AlternateContent>
          <mc:Choice Requires="wpc">
            <w:drawing>
              <wp:inline distT="0" distB="0" distL="0" distR="0" wp14:anchorId="5F3467ED" wp14:editId="7883DB4B">
                <wp:extent cx="6644640" cy="7482840"/>
                <wp:effectExtent l="0" t="0" r="0" b="0"/>
                <wp:docPr id="4" name="Tuval 4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Canvas">
                    <wpc:wpc>
                      <wpc:bg/>
                      <wpc:whole/>
                      <wps:wsp>
                        <wps:cNvPr id="17" name="Yuvarlatılmış Dikdörtgen 17"/>
                        <wps:cNvSpPr/>
                        <wps:spPr>
                          <a:xfrm>
                            <a:off x="2834640" y="91440"/>
                            <a:ext cx="1074420" cy="480060"/>
                          </a:xfrm>
                          <a:prstGeom prst="roundRect">
                            <a:avLst>
                              <a:gd name="adj" fmla="val 46826"/>
                            </a:avLst>
                          </a:prstGeom>
                          <a:solidFill>
                            <a:srgbClr val="00CCFF"/>
                          </a:solidFill>
                          <a:ln w="12700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:rsidR="00847DB4" w:rsidRPr="001F2C40" w:rsidRDefault="00847DB4" w:rsidP="00586A0E">
                              <w:pPr>
                                <w:jc w:val="center"/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</w:pPr>
                              <w:r w:rsidRPr="001F2C40"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  <w:t>Başlama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8" name="Akış Çizelgesi: Belge 18"/>
                        <wps:cNvSpPr/>
                        <wps:spPr>
                          <a:xfrm>
                            <a:off x="1878330" y="754379"/>
                            <a:ext cx="2987040" cy="914401"/>
                          </a:xfrm>
                          <a:prstGeom prst="flowChartDocument">
                            <a:avLst/>
                          </a:prstGeom>
                          <a:solidFill>
                            <a:srgbClr val="00CCFF"/>
                          </a:solidFill>
                          <a:ln w="12700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:rsidR="00847DB4" w:rsidRPr="00586A0E" w:rsidRDefault="00586A0E" w:rsidP="00586A0E">
                              <w:pPr>
                                <w:jc w:val="center"/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</w:pPr>
                              <w:r w:rsidRPr="00586A0E"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  <w:t>Başka Üniversitelerde lisansüstü eğitim gören ve eğitimlerini tamamlayan araştırma görevlilerinin Yükseköğretim Kurulu Başkanlığından izin alınarak kadro tahsisi ve kadro iade işlemlerini</w:t>
                              </w:r>
                              <w:r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  <w:t>n</w:t>
                              </w:r>
                              <w:r w:rsidRPr="00586A0E"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  <w:t xml:space="preserve"> yap</w:t>
                              </w:r>
                              <w:r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  <w:t>ılması.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36000" tIns="36000" rIns="36000" bIns="3600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8" name="Oval 38"/>
                        <wps:cNvSpPr/>
                        <wps:spPr>
                          <a:xfrm>
                            <a:off x="1333501" y="6662420"/>
                            <a:ext cx="579120" cy="579120"/>
                          </a:xfrm>
                          <a:prstGeom prst="ellipse">
                            <a:avLst/>
                          </a:prstGeom>
                          <a:solidFill>
                            <a:srgbClr val="00CCFF"/>
                          </a:solidFill>
                          <a:ln w="12700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:rsidR="005E6D11" w:rsidRPr="001F2C40" w:rsidRDefault="005E6D11" w:rsidP="005E6D11">
                              <w:pPr>
                                <w:jc w:val="center"/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</w:pPr>
                              <w:r w:rsidRPr="001F2C40"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  <w:t>Bitiş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36000" tIns="36000" rIns="36000" bIns="3600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9" name="Oval 39"/>
                        <wps:cNvSpPr/>
                        <wps:spPr>
                          <a:xfrm>
                            <a:off x="4712970" y="6662420"/>
                            <a:ext cx="579120" cy="579120"/>
                          </a:xfrm>
                          <a:prstGeom prst="ellipse">
                            <a:avLst/>
                          </a:prstGeom>
                          <a:solidFill>
                            <a:srgbClr val="00CCFF"/>
                          </a:solidFill>
                          <a:ln w="12700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:rsidR="005E6D11" w:rsidRPr="001F2C40" w:rsidRDefault="005E6D11" w:rsidP="005E6D11">
                              <w:pPr>
                                <w:jc w:val="center"/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</w:pPr>
                              <w:r w:rsidRPr="001F2C40"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  <w:t>Bitiş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36000" tIns="36000" rIns="36000" bIns="3600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8" name="Dikdörtgen 28"/>
                        <wps:cNvSpPr/>
                        <wps:spPr>
                          <a:xfrm>
                            <a:off x="129540" y="2024850"/>
                            <a:ext cx="2987040" cy="720000"/>
                          </a:xfrm>
                          <a:prstGeom prst="rect">
                            <a:avLst/>
                          </a:prstGeom>
                          <a:solidFill>
                            <a:srgbClr val="00CCFF"/>
                          </a:solidFill>
                          <a:ln w="12700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:rsidR="00D9495B" w:rsidRPr="00586A0E" w:rsidRDefault="00586A0E" w:rsidP="00586A0E">
                              <w:pPr>
                                <w:jc w:val="center"/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</w:pPr>
                              <w:r w:rsidRPr="00586A0E"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  <w:t>Lisansüstü eğitim görmek üzere kadrosunun lisansüstü eğitim gördüğü Üniversiteye geçici kadro tahsisi işleminin yapılması.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36000" tIns="36000" rIns="36000" bIns="3600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9" name="Dikdörtgen 29"/>
                        <wps:cNvSpPr/>
                        <wps:spPr>
                          <a:xfrm>
                            <a:off x="3509010" y="2027862"/>
                            <a:ext cx="2987040" cy="720000"/>
                          </a:xfrm>
                          <a:prstGeom prst="rect">
                            <a:avLst/>
                          </a:prstGeom>
                          <a:solidFill>
                            <a:srgbClr val="00CCFF"/>
                          </a:solidFill>
                          <a:ln w="12700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:rsidR="00D9495B" w:rsidRPr="00586A0E" w:rsidRDefault="00586A0E" w:rsidP="00586A0E">
                              <w:pPr>
                                <w:jc w:val="center"/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</w:pPr>
                              <w:r w:rsidRPr="00586A0E"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  <w:t xml:space="preserve"> Başka Üniversitelerde lisansüstü eğitim gören ve lisansüstü eğitimini bitiren veya tez aşamasına geçen araştırma görevlilerinin Üniversitemize kadro iadesi işlemlerinin yapılması.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36000" tIns="36000" rIns="36000" bIns="3600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4" name="Dikdörtgen 24"/>
                        <wps:cNvSpPr/>
                        <wps:spPr>
                          <a:xfrm>
                            <a:off x="129540" y="2955126"/>
                            <a:ext cx="2987040" cy="720000"/>
                          </a:xfrm>
                          <a:prstGeom prst="rect">
                            <a:avLst/>
                          </a:prstGeom>
                          <a:solidFill>
                            <a:srgbClr val="00CCFF"/>
                          </a:solidFill>
                          <a:ln w="12700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:rsidR="00586A0E" w:rsidRPr="00586A0E" w:rsidRDefault="00586A0E" w:rsidP="00586A0E">
                              <w:pPr>
                                <w:jc w:val="center"/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</w:pPr>
                              <w:r w:rsidRPr="00586A0E"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  <w:t>Görev yaptığı birimden geçici kadro tahsisi işleminin talep edildiği birimin talebinin incelenmesi ve uygun ise Üniversite Yönetim Kuruluna yazılması.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36000" tIns="36000" rIns="36000" bIns="3600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5" name="Dikdörtgen 25"/>
                        <wps:cNvSpPr/>
                        <wps:spPr>
                          <a:xfrm>
                            <a:off x="129540" y="3885401"/>
                            <a:ext cx="2987040" cy="720000"/>
                          </a:xfrm>
                          <a:prstGeom prst="rect">
                            <a:avLst/>
                          </a:prstGeom>
                          <a:solidFill>
                            <a:srgbClr val="00CCFF"/>
                          </a:solidFill>
                          <a:ln w="12700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:rsidR="00586A0E" w:rsidRPr="00586A0E" w:rsidRDefault="00586A0E" w:rsidP="00586A0E">
                              <w:pPr>
                                <w:jc w:val="center"/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</w:pPr>
                              <w:r w:rsidRPr="00586A0E"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  <w:t xml:space="preserve"> Üniversite Yönetim Kurulunun kararının Yükseköğretim Kurulu Başkanlığına yazılması.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36000" tIns="36000" rIns="36000" bIns="3600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0" name="Dikdörtgen 30"/>
                        <wps:cNvSpPr/>
                        <wps:spPr>
                          <a:xfrm>
                            <a:off x="129540" y="4815675"/>
                            <a:ext cx="2987040" cy="720000"/>
                          </a:xfrm>
                          <a:prstGeom prst="rect">
                            <a:avLst/>
                          </a:prstGeom>
                          <a:solidFill>
                            <a:srgbClr val="00CCFF"/>
                          </a:solidFill>
                          <a:ln w="12700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:rsidR="00586A0E" w:rsidRPr="00586A0E" w:rsidRDefault="00586A0E" w:rsidP="00586A0E">
                              <w:pPr>
                                <w:jc w:val="center"/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</w:pPr>
                              <w:r w:rsidRPr="00586A0E"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  <w:t xml:space="preserve"> Yükseköğretim Kurulu Başkanlığınca kadro tahsisi uygun görülen araştırma görevlisinin hizmet belgesinin atamasının yapılmak üzere ilgili Üniversiteye gönderilmesi.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36000" tIns="36000" rIns="36000" bIns="3600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1" name="Dikdörtgen 31"/>
                        <wps:cNvSpPr/>
                        <wps:spPr>
                          <a:xfrm>
                            <a:off x="129540" y="5745606"/>
                            <a:ext cx="2987040" cy="720000"/>
                          </a:xfrm>
                          <a:prstGeom prst="rect">
                            <a:avLst/>
                          </a:prstGeom>
                          <a:solidFill>
                            <a:srgbClr val="00CCFF"/>
                          </a:solidFill>
                          <a:ln w="12700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:rsidR="00586A0E" w:rsidRPr="00586A0E" w:rsidRDefault="00586A0E" w:rsidP="00586A0E">
                              <w:pPr>
                                <w:jc w:val="center"/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</w:pPr>
                              <w:r w:rsidRPr="00586A0E"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  <w:t xml:space="preserve"> Yükseköğretim Kurulu Başkanlığınca kadro tahsisi uygun görülen araştırma görevlisinin hizmet belgesinin atamasının yapılmak üzere ilgili Üniversiteye gönderilmesi.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36000" tIns="36000" rIns="36000" bIns="3600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2" name="Dikdörtgen 32"/>
                        <wps:cNvSpPr/>
                        <wps:spPr>
                          <a:xfrm>
                            <a:off x="3509010" y="2957666"/>
                            <a:ext cx="2987040" cy="720000"/>
                          </a:xfrm>
                          <a:prstGeom prst="rect">
                            <a:avLst/>
                          </a:prstGeom>
                          <a:solidFill>
                            <a:srgbClr val="00CCFF"/>
                          </a:solidFill>
                          <a:ln w="12700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:rsidR="00586A0E" w:rsidRPr="00586A0E" w:rsidRDefault="00586A0E" w:rsidP="00586A0E">
                              <w:pPr>
                                <w:jc w:val="center"/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</w:pPr>
                              <w:r w:rsidRPr="00586A0E"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  <w:t>Kadrosunun bulunduğu ilgili birimin kadro iadesi talep edilen araştırma görevlisinin talebinin incelenmesi ve Üniversite Yönetim Kuruluna yazılması.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36000" tIns="36000" rIns="36000" bIns="3600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3" name="Dikdörtgen 33"/>
                        <wps:cNvSpPr/>
                        <wps:spPr>
                          <a:xfrm>
                            <a:off x="3509010" y="3887306"/>
                            <a:ext cx="2987040" cy="720000"/>
                          </a:xfrm>
                          <a:prstGeom prst="rect">
                            <a:avLst/>
                          </a:prstGeom>
                          <a:solidFill>
                            <a:srgbClr val="00CCFF"/>
                          </a:solidFill>
                          <a:ln w="12700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:rsidR="00586A0E" w:rsidRPr="00586A0E" w:rsidRDefault="00586A0E" w:rsidP="00586A0E">
                              <w:pPr>
                                <w:jc w:val="center"/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</w:pPr>
                              <w:r w:rsidRPr="00586A0E"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  <w:t xml:space="preserve"> Üniversite Yönetim Kurulunun kararının Yükseköğretim Kurulu Başkanlığına yazılması.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36000" tIns="36000" rIns="36000" bIns="3600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6" name="Dikdörtgen 36"/>
                        <wps:cNvSpPr/>
                        <wps:spPr>
                          <a:xfrm>
                            <a:off x="3509010" y="4816944"/>
                            <a:ext cx="2987040" cy="720000"/>
                          </a:xfrm>
                          <a:prstGeom prst="rect">
                            <a:avLst/>
                          </a:prstGeom>
                          <a:solidFill>
                            <a:srgbClr val="00CCFF"/>
                          </a:solidFill>
                          <a:ln w="12700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:rsidR="00586A0E" w:rsidRPr="00586A0E" w:rsidRDefault="00586A0E" w:rsidP="00586A0E">
                              <w:pPr>
                                <w:jc w:val="center"/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</w:pPr>
                              <w:r w:rsidRPr="00586A0E"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  <w:t xml:space="preserve"> Yükseköğretim Kurulu Başkanlığınca kadro iadesi uygun görülen araştırma görevlisinin hizmet belgesinin atamasının yapılmak üzere ilgili Üniversiteden talep edilmesi.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36000" tIns="36000" rIns="36000" bIns="3600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7" name="Dikdörtgen 37"/>
                        <wps:cNvSpPr/>
                        <wps:spPr>
                          <a:xfrm>
                            <a:off x="3509010" y="5746240"/>
                            <a:ext cx="2987040" cy="720000"/>
                          </a:xfrm>
                          <a:prstGeom prst="rect">
                            <a:avLst/>
                          </a:prstGeom>
                          <a:solidFill>
                            <a:srgbClr val="00CCFF"/>
                          </a:solidFill>
                          <a:ln w="12700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:rsidR="00586A0E" w:rsidRPr="00586A0E" w:rsidRDefault="00586A0E" w:rsidP="00586A0E">
                              <w:pPr>
                                <w:jc w:val="center"/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</w:pPr>
                              <w:r w:rsidRPr="00586A0E"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  <w:t xml:space="preserve"> Yükseköğretim Kurulu Başkanlığınca kadro iadesi uygun görülen araştırma görevlisinin hizmet belgesinin atamasının yapılmak üzere ilgili Üniversiteden talep edilmesi.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36000" tIns="36000" rIns="36000" bIns="3600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" name="Düz Ok Bağlayıcısı 7"/>
                        <wps:cNvCnPr>
                          <a:stCxn id="17" idx="2"/>
                          <a:endCxn id="18" idx="0"/>
                        </wps:cNvCnPr>
                        <wps:spPr>
                          <a:xfrm>
                            <a:off x="3371850" y="571500"/>
                            <a:ext cx="0" cy="182879"/>
                          </a:xfrm>
                          <a:prstGeom prst="straightConnector1">
                            <a:avLst/>
                          </a:prstGeom>
                          <a:ln w="12700">
                            <a:solidFill>
                              <a:schemeClr val="tx1"/>
                            </a:solidFill>
                            <a:tailEnd type="triangle"/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8" name="Düz Bağlayıcı 8"/>
                        <wps:cNvCnPr>
                          <a:stCxn id="18" idx="2"/>
                        </wps:cNvCnPr>
                        <wps:spPr>
                          <a:xfrm>
                            <a:off x="3371850" y="1608328"/>
                            <a:ext cx="0" cy="220472"/>
                          </a:xfrm>
                          <a:prstGeom prst="line">
                            <a:avLst/>
                          </a:prstGeom>
                          <a:ln w="12700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9" name="Dirsek Bağlayıcısı 9"/>
                        <wps:cNvCnPr>
                          <a:endCxn id="28" idx="0"/>
                        </wps:cNvCnPr>
                        <wps:spPr>
                          <a:xfrm rot="10800000" flipV="1">
                            <a:off x="1623059" y="1828800"/>
                            <a:ext cx="1748790" cy="196050"/>
                          </a:xfrm>
                          <a:prstGeom prst="bentConnector2">
                            <a:avLst/>
                          </a:prstGeom>
                          <a:ln w="12700">
                            <a:solidFill>
                              <a:schemeClr val="tx1"/>
                            </a:solidFill>
                            <a:tailEnd type="triangle"/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10" name="Dirsek Bağlayıcısı 10"/>
                        <wps:cNvCnPr>
                          <a:endCxn id="29" idx="0"/>
                        </wps:cNvCnPr>
                        <wps:spPr>
                          <a:xfrm>
                            <a:off x="3371850" y="1828800"/>
                            <a:ext cx="1630680" cy="199062"/>
                          </a:xfrm>
                          <a:prstGeom prst="bentConnector2">
                            <a:avLst/>
                          </a:prstGeom>
                          <a:ln w="12700">
                            <a:solidFill>
                              <a:schemeClr val="tx1"/>
                            </a:solidFill>
                            <a:tailEnd type="triangle"/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11" name="Düz Ok Bağlayıcısı 11"/>
                        <wps:cNvCnPr>
                          <a:stCxn id="28" idx="2"/>
                          <a:endCxn id="24" idx="0"/>
                        </wps:cNvCnPr>
                        <wps:spPr>
                          <a:xfrm>
                            <a:off x="1623060" y="2744850"/>
                            <a:ext cx="0" cy="210276"/>
                          </a:xfrm>
                          <a:prstGeom prst="straightConnector1">
                            <a:avLst/>
                          </a:prstGeom>
                          <a:ln w="12700">
                            <a:solidFill>
                              <a:schemeClr val="tx1"/>
                            </a:solidFill>
                            <a:tailEnd type="triangle"/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12" name="Düz Ok Bağlayıcısı 12"/>
                        <wps:cNvCnPr>
                          <a:endCxn id="25" idx="0"/>
                        </wps:cNvCnPr>
                        <wps:spPr>
                          <a:xfrm>
                            <a:off x="1623060" y="3677666"/>
                            <a:ext cx="0" cy="207735"/>
                          </a:xfrm>
                          <a:prstGeom prst="straightConnector1">
                            <a:avLst/>
                          </a:prstGeom>
                          <a:ln w="12700">
                            <a:solidFill>
                              <a:schemeClr val="tx1"/>
                            </a:solidFill>
                            <a:tailEnd type="triangle"/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13" name="Düz Ok Bağlayıcısı 13"/>
                        <wps:cNvCnPr>
                          <a:stCxn id="25" idx="2"/>
                          <a:endCxn id="30" idx="0"/>
                        </wps:cNvCnPr>
                        <wps:spPr>
                          <a:xfrm>
                            <a:off x="1623060" y="4605401"/>
                            <a:ext cx="0" cy="210274"/>
                          </a:xfrm>
                          <a:prstGeom prst="straightConnector1">
                            <a:avLst/>
                          </a:prstGeom>
                          <a:ln w="12700">
                            <a:solidFill>
                              <a:schemeClr val="tx1"/>
                            </a:solidFill>
                            <a:tailEnd type="triangle"/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14" name="Düz Ok Bağlayıcısı 14"/>
                        <wps:cNvCnPr>
                          <a:endCxn id="31" idx="0"/>
                        </wps:cNvCnPr>
                        <wps:spPr>
                          <a:xfrm>
                            <a:off x="1623060" y="5536944"/>
                            <a:ext cx="0" cy="208662"/>
                          </a:xfrm>
                          <a:prstGeom prst="straightConnector1">
                            <a:avLst/>
                          </a:prstGeom>
                          <a:ln w="12700">
                            <a:solidFill>
                              <a:schemeClr val="tx1"/>
                            </a:solidFill>
                            <a:tailEnd type="triangle"/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15" name="Düz Ok Bağlayıcısı 15"/>
                        <wps:cNvCnPr>
                          <a:endCxn id="38" idx="0"/>
                        </wps:cNvCnPr>
                        <wps:spPr>
                          <a:xfrm>
                            <a:off x="1623060" y="6466240"/>
                            <a:ext cx="1" cy="196180"/>
                          </a:xfrm>
                          <a:prstGeom prst="straightConnector1">
                            <a:avLst/>
                          </a:prstGeom>
                          <a:ln w="12700">
                            <a:solidFill>
                              <a:schemeClr val="tx1"/>
                            </a:solidFill>
                            <a:tailEnd type="triangle"/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16" name="Düz Ok Bağlayıcısı 16"/>
                        <wps:cNvCnPr>
                          <a:endCxn id="39" idx="0"/>
                        </wps:cNvCnPr>
                        <wps:spPr>
                          <a:xfrm>
                            <a:off x="5002530" y="6466240"/>
                            <a:ext cx="0" cy="196180"/>
                          </a:xfrm>
                          <a:prstGeom prst="straightConnector1">
                            <a:avLst/>
                          </a:prstGeom>
                          <a:ln w="12700">
                            <a:solidFill>
                              <a:schemeClr val="tx1"/>
                            </a:solidFill>
                            <a:tailEnd type="triangle"/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19" name="Düz Ok Bağlayıcısı 19"/>
                        <wps:cNvCnPr>
                          <a:endCxn id="37" idx="0"/>
                        </wps:cNvCnPr>
                        <wps:spPr>
                          <a:xfrm>
                            <a:off x="5002530" y="5536944"/>
                            <a:ext cx="0" cy="209296"/>
                          </a:xfrm>
                          <a:prstGeom prst="straightConnector1">
                            <a:avLst/>
                          </a:prstGeom>
                          <a:ln w="12700">
                            <a:solidFill>
                              <a:schemeClr val="tx1"/>
                            </a:solidFill>
                            <a:tailEnd type="triangle"/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20" name="Düz Ok Bağlayıcısı 20"/>
                        <wps:cNvCnPr>
                          <a:stCxn id="33" idx="2"/>
                          <a:endCxn id="36" idx="0"/>
                        </wps:cNvCnPr>
                        <wps:spPr>
                          <a:xfrm>
                            <a:off x="5002530" y="4607306"/>
                            <a:ext cx="0" cy="209638"/>
                          </a:xfrm>
                          <a:prstGeom prst="straightConnector1">
                            <a:avLst/>
                          </a:prstGeom>
                          <a:ln w="12700">
                            <a:solidFill>
                              <a:schemeClr val="tx1"/>
                            </a:solidFill>
                            <a:tailEnd type="triangle"/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21" name="Düz Ok Bağlayıcısı 21"/>
                        <wps:cNvCnPr>
                          <a:stCxn id="32" idx="2"/>
                          <a:endCxn id="33" idx="0"/>
                        </wps:cNvCnPr>
                        <wps:spPr>
                          <a:xfrm>
                            <a:off x="5002530" y="3677666"/>
                            <a:ext cx="0" cy="209640"/>
                          </a:xfrm>
                          <a:prstGeom prst="straightConnector1">
                            <a:avLst/>
                          </a:prstGeom>
                          <a:ln w="12700">
                            <a:solidFill>
                              <a:schemeClr val="tx1"/>
                            </a:solidFill>
                            <a:tailEnd type="triangle"/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40" name="Düz Ok Bağlayıcısı 40"/>
                        <wps:cNvCnPr>
                          <a:stCxn id="29" idx="2"/>
                          <a:endCxn id="32" idx="0"/>
                        </wps:cNvCnPr>
                        <wps:spPr>
                          <a:xfrm>
                            <a:off x="5002530" y="2747862"/>
                            <a:ext cx="0" cy="209804"/>
                          </a:xfrm>
                          <a:prstGeom prst="straightConnector1">
                            <a:avLst/>
                          </a:prstGeom>
                          <a:ln w="12700">
                            <a:solidFill>
                              <a:schemeClr val="tx1"/>
                            </a:solidFill>
                            <a:tailEnd type="triangle"/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</wpc:wpc>
                  </a:graphicData>
                </a:graphic>
              </wp:inline>
            </w:drawing>
          </mc:Choice>
          <mc:Fallback>
            <w:pict>
              <v:group w14:anchorId="5F3467ED" id="Tuval 4" o:spid="_x0000_s1026" editas="canvas" style="width:523.2pt;height:589.2pt;mso-position-horizontal-relative:char;mso-position-vertical-relative:line" coordsize="66446,7482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s1027" type="#_x0000_t75" style="position:absolute;width:66446;height:74828;visibility:visible;mso-wrap-style:square">
                  <v:fill o:detectmouseclick="t"/>
                  <v:path o:connecttype="none"/>
                </v:shape>
                <v:roundrect id="Yuvarlatılmış Dikdörtgen 17" o:spid="_x0000_s1028" style="position:absolute;left:28346;top:914;width:10744;height:4801;visibility:visible;mso-wrap-style:square;v-text-anchor:middle" arcsize="30686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" fillcolor="#0cf" strokecolor="black [3213]" strokeweight="1pt">
                  <v:stroke joinstyle="miter"/>
                  <v:textbox>
                    <w:txbxContent>
                      <w:p w:rsidR="00847DB4" w:rsidRPr="001F2C40" w:rsidRDefault="00847DB4" w:rsidP="00586A0E">
                        <w:pPr>
                          <w:jc w:val="center"/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</w:pPr>
                        <w:r w:rsidRPr="001F2C40"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  <w:t>Başlama</w:t>
                        </w:r>
                      </w:p>
                    </w:txbxContent>
                  </v:textbox>
                </v:roundrect>
                <v:shapetype id="_x0000_t114" coordsize="21600,21600" o:spt="114" path="m,20172v945,400,1887,628,2795,913c3587,21312,4342,21370,5060,21597v2037,,2567,-227,3095,-285c8722,21197,9325,20970,9855,20800v490,-228,945,-400,1472,-740c11817,19887,12347,19660,12875,19375v567,-228,1095,-513,1700,-740c15177,18462,15782,18122,16537,17950v718,-113,1398,-398,2228,-513c19635,17437,20577,17322,21597,17322l21597,,,xe">
                  <v:stroke joinstyle="miter"/>
                  <v:path o:connecttype="custom" o:connectlocs="10800,0;0,10800;10800,20400;21600,10800" textboxrect="0,0,21600,17322"/>
                </v:shapetype>
                <v:shape id="Akış Çizelgesi: Belge 18" o:spid="_x0000_s1029" type="#_x0000_t114" style="position:absolute;left:18783;top:7543;width:29870;height:9144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" fillcolor="#0cf" strokecolor="black [3213]" strokeweight="1pt">
                  <v:textbox inset="1mm,1mm,1mm,1mm">
                    <w:txbxContent>
                      <w:p w:rsidR="00847DB4" w:rsidRPr="00586A0E" w:rsidRDefault="00586A0E" w:rsidP="00586A0E">
                        <w:pPr>
                          <w:jc w:val="center"/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</w:pPr>
                        <w:r w:rsidRPr="00586A0E"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  <w:t>Başka Üniversitelerde lisansüstü eğitim gören ve eğitimlerini tamamlayan araştırma görevlilerinin Yükseköğretim Kurulu Başkanlığından izin alınarak kadro tahsisi ve kadro iade işlemlerini</w:t>
                        </w:r>
                        <w:r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  <w:t>n</w:t>
                        </w:r>
                        <w:r w:rsidRPr="00586A0E"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  <w:t xml:space="preserve"> yap</w:t>
                        </w:r>
                        <w:r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  <w:t>ılması.</w:t>
                        </w:r>
                      </w:p>
                    </w:txbxContent>
                  </v:textbox>
                </v:shape>
                <v:oval id="Oval 38" o:spid="_x0000_s1030" style="position:absolute;left:13335;top:66624;width:5791;height:579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" fillcolor="#0cf" strokecolor="black [3213]" strokeweight="1pt">
                  <v:stroke joinstyle="miter"/>
                  <v:textbox inset="1mm,1mm,1mm,1mm">
                    <w:txbxContent>
                      <w:p w:rsidR="005E6D11" w:rsidRPr="001F2C40" w:rsidRDefault="005E6D11" w:rsidP="005E6D11">
                        <w:pPr>
                          <w:jc w:val="center"/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</w:pPr>
                        <w:r w:rsidRPr="001F2C40"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  <w:t>Bitiş</w:t>
                        </w:r>
                      </w:p>
                    </w:txbxContent>
                  </v:textbox>
                </v:oval>
                <v:oval id="Oval 39" o:spid="_x0000_s1031" style="position:absolute;left:47129;top:66624;width:5791;height:579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" fillcolor="#0cf" strokecolor="black [3213]" strokeweight="1pt">
                  <v:stroke joinstyle="miter"/>
                  <v:textbox inset="1mm,1mm,1mm,1mm">
                    <w:txbxContent>
                      <w:p w:rsidR="005E6D11" w:rsidRPr="001F2C40" w:rsidRDefault="005E6D11" w:rsidP="005E6D11">
                        <w:pPr>
                          <w:jc w:val="center"/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</w:pPr>
                        <w:r w:rsidRPr="001F2C40"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  <w:t>Bitiş</w:t>
                        </w:r>
                      </w:p>
                    </w:txbxContent>
                  </v:textbox>
                </v:oval>
                <v:rect id="Dikdörtgen 28" o:spid="_x0000_s1032" style="position:absolute;left:1295;top:20248;width:29870;height:720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" fillcolor="#0cf" strokecolor="black [3213]" strokeweight="1pt">
                  <v:textbox inset="1mm,1mm,1mm,1mm">
                    <w:txbxContent>
                      <w:p w:rsidR="00D9495B" w:rsidRPr="00586A0E" w:rsidRDefault="00586A0E" w:rsidP="00586A0E">
                        <w:pPr>
                          <w:jc w:val="center"/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</w:pPr>
                        <w:r w:rsidRPr="00586A0E"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  <w:t>Lisansüstü eğitim görmek üzere kadrosunun lisansüstü eğitim gördüğü Üniversiteye geçici kadro tahsisi işleminin yapılması.</w:t>
                        </w:r>
                      </w:p>
                    </w:txbxContent>
                  </v:textbox>
                </v:rect>
                <v:rect id="Dikdörtgen 29" o:spid="_x0000_s1033" style="position:absolute;left:35090;top:20278;width:29870;height:720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" fillcolor="#0cf" strokecolor="black [3213]" strokeweight="1pt">
                  <v:textbox inset="1mm,1mm,1mm,1mm">
                    <w:txbxContent>
                      <w:p w:rsidR="00D9495B" w:rsidRPr="00586A0E" w:rsidRDefault="00586A0E" w:rsidP="00586A0E">
                        <w:pPr>
                          <w:jc w:val="center"/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</w:pPr>
                        <w:r w:rsidRPr="00586A0E"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  <w:t xml:space="preserve"> Başka Üniversitelerde lisansüstü eğitim gören ve lisansüstü eğitimini bitiren veya tez aşamasına geçen araştırma görevlilerinin Üniversitemize kadro iadesi işlemlerinin yapılması.</w:t>
                        </w:r>
                      </w:p>
                    </w:txbxContent>
                  </v:textbox>
                </v:rect>
                <v:rect id="Dikdörtgen 24" o:spid="_x0000_s1034" style="position:absolute;left:1295;top:29551;width:29870;height:720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" fillcolor="#0cf" strokecolor="black [3213]" strokeweight="1pt">
                  <v:textbox inset="1mm,1mm,1mm,1mm">
                    <w:txbxContent>
                      <w:p w:rsidR="00586A0E" w:rsidRPr="00586A0E" w:rsidRDefault="00586A0E" w:rsidP="00586A0E">
                        <w:pPr>
                          <w:jc w:val="center"/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</w:pPr>
                        <w:r w:rsidRPr="00586A0E"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  <w:t>Görev yaptığı birimden geçici kadro tahsisi işleminin talep edildiği birimin talebinin incelenmesi ve uygun ise Üniversite Yönetim Kuruluna yazılması.</w:t>
                        </w:r>
                      </w:p>
                    </w:txbxContent>
                  </v:textbox>
                </v:rect>
                <v:rect id="Dikdörtgen 25" o:spid="_x0000_s1035" style="position:absolute;left:1295;top:38854;width:29870;height:720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" fillcolor="#0cf" strokecolor="black [3213]" strokeweight="1pt">
                  <v:textbox inset="1mm,1mm,1mm,1mm">
                    <w:txbxContent>
                      <w:p w:rsidR="00586A0E" w:rsidRPr="00586A0E" w:rsidRDefault="00586A0E" w:rsidP="00586A0E">
                        <w:pPr>
                          <w:jc w:val="center"/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</w:pPr>
                        <w:r w:rsidRPr="00586A0E"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  <w:t xml:space="preserve"> Üniversite Yönetim Kurulunun kararının Yükseköğretim Kurulu Başkanlığına yazılması.</w:t>
                        </w:r>
                      </w:p>
                    </w:txbxContent>
                  </v:textbox>
                </v:rect>
                <v:rect id="Dikdörtgen 30" o:spid="_x0000_s1036" style="position:absolute;left:1295;top:48156;width:29870;height:720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" fillcolor="#0cf" strokecolor="black [3213]" strokeweight="1pt">
                  <v:textbox inset="1mm,1mm,1mm,1mm">
                    <w:txbxContent>
                      <w:p w:rsidR="00586A0E" w:rsidRPr="00586A0E" w:rsidRDefault="00586A0E" w:rsidP="00586A0E">
                        <w:pPr>
                          <w:jc w:val="center"/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</w:pPr>
                        <w:r w:rsidRPr="00586A0E"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  <w:t xml:space="preserve"> Yükseköğretim Kurulu Başkanlığınca kadro tahsisi uygun görülen araştırma görevlisinin hizmet belgesinin atamasının yapılmak üzere ilgili Üniversiteye gönderilmesi.</w:t>
                        </w:r>
                      </w:p>
                    </w:txbxContent>
                  </v:textbox>
                </v:rect>
                <v:rect id="Dikdörtgen 31" o:spid="_x0000_s1037" style="position:absolute;left:1295;top:57456;width:29870;height:720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" fillcolor="#0cf" strokecolor="black [3213]" strokeweight="1pt">
                  <v:textbox inset="1mm,1mm,1mm,1mm">
                    <w:txbxContent>
                      <w:p w:rsidR="00586A0E" w:rsidRPr="00586A0E" w:rsidRDefault="00586A0E" w:rsidP="00586A0E">
                        <w:pPr>
                          <w:jc w:val="center"/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</w:pPr>
                        <w:r w:rsidRPr="00586A0E"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  <w:t xml:space="preserve"> Yükseköğretim Kurulu Başkanlığınca kadro tahsisi uygun görülen araştırma görevlisinin hizmet belgesinin atamasının yapılmak üzere ilgili Üniversiteye gönderilmesi.</w:t>
                        </w:r>
                      </w:p>
                    </w:txbxContent>
                  </v:textbox>
                </v:rect>
                <v:rect id="Dikdörtgen 32" o:spid="_x0000_s1038" style="position:absolute;left:35090;top:29576;width:29870;height:720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" fillcolor="#0cf" strokecolor="black [3213]" strokeweight="1pt">
                  <v:textbox inset="1mm,1mm,1mm,1mm">
                    <w:txbxContent>
                      <w:p w:rsidR="00586A0E" w:rsidRPr="00586A0E" w:rsidRDefault="00586A0E" w:rsidP="00586A0E">
                        <w:pPr>
                          <w:jc w:val="center"/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</w:pPr>
                        <w:r w:rsidRPr="00586A0E"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  <w:t>Kadrosunun bulunduğu ilgili birimin kadro iadesi talep edilen araştırma görevlisinin talebinin incelenmesi ve Üniversite Yönetim Kuruluna yazılması.</w:t>
                        </w:r>
                      </w:p>
                    </w:txbxContent>
                  </v:textbox>
                </v:rect>
                <v:rect id="Dikdörtgen 33" o:spid="_x0000_s1039" style="position:absolute;left:35090;top:38873;width:29870;height:720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" fillcolor="#0cf" strokecolor="black [3213]" strokeweight="1pt">
                  <v:textbox inset="1mm,1mm,1mm,1mm">
                    <w:txbxContent>
                      <w:p w:rsidR="00586A0E" w:rsidRPr="00586A0E" w:rsidRDefault="00586A0E" w:rsidP="00586A0E">
                        <w:pPr>
                          <w:jc w:val="center"/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</w:pPr>
                        <w:r w:rsidRPr="00586A0E"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  <w:t xml:space="preserve"> Üniversite Yönetim Kurulunun kararının Yükseköğretim Kurulu Başkanlığına yazılması.</w:t>
                        </w:r>
                      </w:p>
                    </w:txbxContent>
                  </v:textbox>
                </v:rect>
                <v:rect id="Dikdörtgen 36" o:spid="_x0000_s1040" style="position:absolute;left:35090;top:48169;width:29870;height:720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" fillcolor="#0cf" strokecolor="black [3213]" strokeweight="1pt">
                  <v:textbox inset="1mm,1mm,1mm,1mm">
                    <w:txbxContent>
                      <w:p w:rsidR="00586A0E" w:rsidRPr="00586A0E" w:rsidRDefault="00586A0E" w:rsidP="00586A0E">
                        <w:pPr>
                          <w:jc w:val="center"/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</w:pPr>
                        <w:r w:rsidRPr="00586A0E"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  <w:t xml:space="preserve"> Yükseköğretim Kurulu Başkanlığınca kadro iadesi uygun görülen araştırma görevlisinin hizmet belgesinin atamasının yapılmak üzere ilgili Üniversiteden talep edilmesi.</w:t>
                        </w:r>
                      </w:p>
                    </w:txbxContent>
                  </v:textbox>
                </v:rect>
                <v:rect id="Dikdörtgen 37" o:spid="_x0000_s1041" style="position:absolute;left:35090;top:57462;width:29870;height:720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" fillcolor="#0cf" strokecolor="black [3213]" strokeweight="1pt">
                  <v:textbox inset="1mm,1mm,1mm,1mm">
                    <w:txbxContent>
                      <w:p w:rsidR="00586A0E" w:rsidRPr="00586A0E" w:rsidRDefault="00586A0E" w:rsidP="00586A0E">
                        <w:pPr>
                          <w:jc w:val="center"/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</w:pPr>
                        <w:r w:rsidRPr="00586A0E"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  <w:t xml:space="preserve"> Yükseköğretim Kurulu Başkanlığınca kadro iadesi uygun görülen araştırma görevlisinin hizmet belgesinin atamasının yapılmak üzere ilgili Üniversiteden talep edilmesi.</w:t>
                        </w:r>
                      </w:p>
                    </w:txbxContent>
                  </v:textbox>
                </v:rect>
                <v:shapetype id="_x0000_t32" coordsize="21600,21600" o:spt="32" o:oned="t" path="m,l21600,21600e" filled="f">
                  <v:path arrowok="t" fillok="f" o:connecttype="none"/>
                  <o:lock v:ext="edit" shapetype="t"/>
                </v:shapetype>
                <v:shape id="Düz Ok Bağlayıcısı 7" o:spid="_x0000_s1042" type="#_x0000_t32" style="position:absolute;left:33718;top:5715;width:0;height:1828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" strokecolor="black [3213]" strokeweight="1pt">
                  <v:stroke endarrow="block" joinstyle="miter"/>
                </v:shape>
                <v:line id="Düz Bağlayıcı 8" o:spid="_x0000_s1043" style="position:absolute;visibility:visible;mso-wrap-style:square" from="33718,16083" to="33718,1828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" strokecolor="black [3213]" strokeweight="1pt">
                  <v:stroke joinstyle="miter"/>
                </v:line>
                <v:shapetype id="_x0000_t33" coordsize="21600,21600" o:spt="33" o:oned="t" path="m,l21600,r,21600e" filled="f">
                  <v:stroke joinstyle="miter"/>
                  <v:path arrowok="t" fillok="f" o:connecttype="none"/>
                  <o:lock v:ext="edit" shapetype="t"/>
                </v:shapetype>
                <v:shape id="Dirsek Bağlayıcısı 9" o:spid="_x0000_s1044" type="#_x0000_t33" style="position:absolute;left:16230;top:18288;width:17488;height:1960;rotation:180;flip:y;visibility:visible;mso-wrap-style:square" o:connectortype="elbow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" strokecolor="black [3213]" strokeweight="1pt">
                  <v:stroke endarrow="block"/>
                </v:shape>
                <v:shape id="Dirsek Bağlayıcısı 10" o:spid="_x0000_s1045" type="#_x0000_t33" style="position:absolute;left:33718;top:18288;width:16307;height:1990;visibility:visible;mso-wrap-style:square" o:connectortype="elbow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" strokecolor="black [3213]" strokeweight="1pt">
                  <v:stroke endarrow="block"/>
                </v:shape>
                <v:shape id="Düz Ok Bağlayıcısı 11" o:spid="_x0000_s1046" type="#_x0000_t32" style="position:absolute;left:16230;top:27448;width:0;height:2103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" strokecolor="black [3213]" strokeweight="1pt">
                  <v:stroke endarrow="block" joinstyle="miter"/>
                </v:shape>
                <v:shape id="Düz Ok Bağlayıcısı 12" o:spid="_x0000_s1047" type="#_x0000_t32" style="position:absolute;left:16230;top:36776;width:0;height:2078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" strokecolor="black [3213]" strokeweight="1pt">
                  <v:stroke endarrow="block" joinstyle="miter"/>
                </v:shape>
                <v:shape id="Düz Ok Bağlayıcısı 13" o:spid="_x0000_s1048" type="#_x0000_t32" style="position:absolute;left:16230;top:46054;width:0;height:2102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" strokecolor="black [3213]" strokeweight="1pt">
                  <v:stroke endarrow="block" joinstyle="miter"/>
                </v:shape>
                <v:shape id="Düz Ok Bağlayıcısı 14" o:spid="_x0000_s1049" type="#_x0000_t32" style="position:absolute;left:16230;top:55369;width:0;height:2087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" strokecolor="black [3213]" strokeweight="1pt">
                  <v:stroke endarrow="block" joinstyle="miter"/>
                </v:shape>
                <v:shape id="Düz Ok Bağlayıcısı 15" o:spid="_x0000_s1050" type="#_x0000_t32" style="position:absolute;left:16230;top:64662;width:0;height:1962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" strokecolor="black [3213]" strokeweight="1pt">
                  <v:stroke endarrow="block" joinstyle="miter"/>
                </v:shape>
                <v:shape id="Düz Ok Bağlayıcısı 16" o:spid="_x0000_s1051" type="#_x0000_t32" style="position:absolute;left:50025;top:64662;width:0;height:1962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" strokecolor="black [3213]" strokeweight="1pt">
                  <v:stroke endarrow="block" joinstyle="miter"/>
                </v:shape>
                <v:shape id="Düz Ok Bağlayıcısı 19" o:spid="_x0000_s1052" type="#_x0000_t32" style="position:absolute;left:50025;top:55369;width:0;height:2093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" strokecolor="black [3213]" strokeweight="1pt">
                  <v:stroke endarrow="block" joinstyle="miter"/>
                </v:shape>
                <v:shape id="Düz Ok Bağlayıcısı 20" o:spid="_x0000_s1053" type="#_x0000_t32" style="position:absolute;left:50025;top:46073;width:0;height:2096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" strokecolor="black [3213]" strokeweight="1pt">
                  <v:stroke endarrow="block" joinstyle="miter"/>
                </v:shape>
                <v:shape id="Düz Ok Bağlayıcısı 21" o:spid="_x0000_s1054" type="#_x0000_t32" style="position:absolute;left:50025;top:36776;width:0;height:2097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" strokecolor="black [3213]" strokeweight="1pt">
                  <v:stroke endarrow="block" joinstyle="miter"/>
                </v:shape>
                <v:shape id="Düz Ok Bağlayıcısı 40" o:spid="_x0000_s1055" type="#_x0000_t32" style="position:absolute;left:50025;top:27478;width:0;height:2098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" strokecolor="black [3213]" strokeweight="1pt">
                  <v:stroke endarrow="block" joinstyle="miter"/>
                </v:shape>
                <w10:anchorlock/>
              </v:group>
            </w:pict>
          </mc:Fallback>
        </mc:AlternateContent>
      </w:r>
    </w:p>
    <w:sectPr w:rsidR="00122BD0" w:rsidRPr="002555F8" w:rsidSect="00646716">
      <w:headerReference w:type="default" r:id="rId7"/>
      <w:footerReference w:type="default" r:id="rId8"/>
      <w:pgSz w:w="11906" w:h="16838"/>
      <w:pgMar w:top="743" w:right="697" w:bottom="680" w:left="709" w:header="709" w:footer="709" w:gutter="0"/>
      <w:pgBorders>
        <w:top w:val="double" w:sz="4" w:space="1" w:color="auto"/>
        <w:left w:val="double" w:sz="4" w:space="4" w:color="auto"/>
        <w:bottom w:val="double" w:sz="4" w:space="1" w:color="auto"/>
        <w:right w:val="double" w:sz="4" w:space="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16A8E" w:rsidRDefault="00016A8E">
      <w:r>
        <w:separator/>
      </w:r>
    </w:p>
  </w:endnote>
  <w:endnote w:type="continuationSeparator" w:id="0">
    <w:p w:rsidR="00016A8E" w:rsidRDefault="00016A8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entury Gothic">
    <w:panose1 w:val="020B0502020202020204"/>
    <w:charset w:val="A2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A2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A2"/>
    <w:family w:val="swiss"/>
    <w:pitch w:val="variable"/>
    <w:sig w:usb0="E4002EFF" w:usb1="C200247B" w:usb2="00000009" w:usb3="00000000" w:csb0="000001FF" w:csb1="00000000"/>
  </w:font>
  <w:font w:name="Comic Sans MS">
    <w:panose1 w:val="030F0702030302020204"/>
    <w:charset w:val="A2"/>
    <w:family w:val="script"/>
    <w:pitch w:val="variable"/>
    <w:sig w:usb0="00000287" w:usb1="00000013" w:usb2="00000000" w:usb3="00000000" w:csb0="0000009F" w:csb1="00000000"/>
  </w:font>
  <w:font w:name="Tahoma">
    <w:panose1 w:val="020B0604030504040204"/>
    <w:charset w:val="A2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A2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0638B" w:rsidRPr="007F6DCA" w:rsidRDefault="00E0638B">
    <w:pPr>
      <w:rPr>
        <w:sz w:val="8"/>
        <w:szCs w:val="8"/>
      </w:rPr>
    </w:pPr>
  </w:p>
  <w:tbl>
    <w:tblPr>
      <w:tblW w:w="5117" w:type="pct"/>
      <w:jc w:val="center"/>
      <w:tblBorders>
        <w:top w:val="double" w:sz="4" w:space="0" w:color="auto"/>
        <w:left w:val="double" w:sz="4" w:space="0" w:color="auto"/>
        <w:bottom w:val="double" w:sz="4" w:space="0" w:color="auto"/>
        <w:right w:val="double" w:sz="4" w:space="0" w:color="auto"/>
        <w:insideH w:val="double" w:sz="4" w:space="0" w:color="auto"/>
        <w:insideV w:val="double" w:sz="4" w:space="0" w:color="auto"/>
      </w:tblBorders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5108"/>
      <w:gridCol w:w="4133"/>
      <w:gridCol w:w="1474"/>
    </w:tblGrid>
    <w:tr w:rsidR="00646716" w:rsidTr="00926F86">
      <w:trPr>
        <w:cantSplit/>
        <w:trHeight w:val="383"/>
        <w:jc w:val="center"/>
      </w:trPr>
      <w:tc>
        <w:tcPr>
          <w:tcW w:w="5108" w:type="dxa"/>
        </w:tcPr>
        <w:p w:rsidR="00646716" w:rsidRPr="00FA37AB" w:rsidRDefault="00646716" w:rsidP="00AC1E82">
          <w:pPr>
            <w:pStyle w:val="Altbilgi"/>
            <w:jc w:val="center"/>
            <w:rPr>
              <w:sz w:val="24"/>
              <w:szCs w:val="24"/>
            </w:rPr>
          </w:pPr>
          <w:r w:rsidRPr="00FA37AB">
            <w:rPr>
              <w:sz w:val="24"/>
              <w:szCs w:val="24"/>
            </w:rPr>
            <w:t>Hazırlayan</w:t>
          </w:r>
        </w:p>
        <w:p w:rsidR="00646716" w:rsidRPr="00FA37AB" w:rsidRDefault="00646716" w:rsidP="00AC1E82">
          <w:pPr>
            <w:pStyle w:val="Altbilgi"/>
            <w:jc w:val="center"/>
            <w:rPr>
              <w:sz w:val="24"/>
              <w:szCs w:val="24"/>
            </w:rPr>
          </w:pPr>
          <w:r w:rsidRPr="00FA37AB">
            <w:rPr>
              <w:sz w:val="24"/>
              <w:szCs w:val="24"/>
            </w:rPr>
            <w:t>Yönetim Temsilcisi</w:t>
          </w:r>
        </w:p>
      </w:tc>
      <w:tc>
        <w:tcPr>
          <w:tcW w:w="4133" w:type="dxa"/>
        </w:tcPr>
        <w:p w:rsidR="00646716" w:rsidRPr="00FA37AB" w:rsidRDefault="00646716" w:rsidP="00AC1E82">
          <w:pPr>
            <w:pStyle w:val="Altbilgi"/>
            <w:jc w:val="center"/>
            <w:rPr>
              <w:sz w:val="24"/>
              <w:szCs w:val="24"/>
            </w:rPr>
          </w:pPr>
          <w:r w:rsidRPr="00FA37AB">
            <w:rPr>
              <w:sz w:val="24"/>
              <w:szCs w:val="24"/>
            </w:rPr>
            <w:t>Onaylayan</w:t>
          </w:r>
        </w:p>
        <w:p w:rsidR="00646716" w:rsidRPr="00FA37AB" w:rsidRDefault="007F1C8D" w:rsidP="00AC1E82">
          <w:pPr>
            <w:pStyle w:val="Altbilgi"/>
            <w:jc w:val="center"/>
            <w:rPr>
              <w:sz w:val="24"/>
              <w:szCs w:val="24"/>
            </w:rPr>
          </w:pPr>
          <w:r>
            <w:rPr>
              <w:sz w:val="24"/>
              <w:szCs w:val="24"/>
            </w:rPr>
            <w:t>DEKAN</w:t>
          </w:r>
        </w:p>
      </w:tc>
      <w:tc>
        <w:tcPr>
          <w:tcW w:w="1474" w:type="dxa"/>
          <w:vMerge w:val="restart"/>
          <w:vAlign w:val="center"/>
        </w:tcPr>
        <w:p w:rsidR="00646716" w:rsidRPr="00A97037" w:rsidRDefault="00646716" w:rsidP="00AC1E82">
          <w:pPr>
            <w:pStyle w:val="Altbilgi"/>
            <w:jc w:val="center"/>
            <w:rPr>
              <w:rFonts w:ascii="Arial" w:hAnsi="Arial"/>
              <w:b/>
            </w:rPr>
          </w:pPr>
          <w:r w:rsidRPr="00A97037">
            <w:rPr>
              <w:rFonts w:ascii="Arial" w:hAnsi="Arial"/>
              <w:b/>
            </w:rPr>
            <w:t>Sayfa No</w:t>
          </w:r>
        </w:p>
        <w:p w:rsidR="00646716" w:rsidRDefault="00646716" w:rsidP="00AC1E82">
          <w:pPr>
            <w:pStyle w:val="Altbilgi"/>
            <w:jc w:val="center"/>
            <w:rPr>
              <w:rFonts w:ascii="Arial" w:hAnsi="Arial"/>
            </w:rPr>
          </w:pPr>
          <w:r w:rsidRPr="00A97037">
            <w:rPr>
              <w:rStyle w:val="SayfaNumaras"/>
              <w:rFonts w:ascii="Tahoma" w:hAnsi="Tahoma" w:cs="Tahoma"/>
              <w:b/>
              <w:sz w:val="18"/>
              <w:szCs w:val="18"/>
            </w:rPr>
            <w:fldChar w:fldCharType="begin"/>
          </w:r>
          <w:r w:rsidRPr="00A97037">
            <w:rPr>
              <w:rStyle w:val="SayfaNumaras"/>
              <w:rFonts w:ascii="Tahoma" w:hAnsi="Tahoma" w:cs="Tahoma"/>
              <w:b/>
              <w:sz w:val="18"/>
              <w:szCs w:val="18"/>
            </w:rPr>
            <w:instrText xml:space="preserve"> PAGE </w:instrText>
          </w:r>
          <w:r w:rsidRPr="00A97037">
            <w:rPr>
              <w:rStyle w:val="SayfaNumaras"/>
              <w:rFonts w:ascii="Tahoma" w:hAnsi="Tahoma" w:cs="Tahoma"/>
              <w:b/>
              <w:sz w:val="18"/>
              <w:szCs w:val="18"/>
            </w:rPr>
            <w:fldChar w:fldCharType="separate"/>
          </w:r>
          <w:r w:rsidR="008E41B9">
            <w:rPr>
              <w:rStyle w:val="SayfaNumaras"/>
              <w:rFonts w:ascii="Tahoma" w:hAnsi="Tahoma" w:cs="Tahoma"/>
              <w:b/>
              <w:noProof/>
              <w:sz w:val="18"/>
              <w:szCs w:val="18"/>
            </w:rPr>
            <w:t>1</w:t>
          </w:r>
          <w:r w:rsidRPr="00A97037">
            <w:rPr>
              <w:rStyle w:val="SayfaNumaras"/>
              <w:rFonts w:ascii="Tahoma" w:hAnsi="Tahoma" w:cs="Tahoma"/>
              <w:b/>
              <w:sz w:val="18"/>
              <w:szCs w:val="18"/>
            </w:rPr>
            <w:fldChar w:fldCharType="end"/>
          </w:r>
          <w:r w:rsidRPr="00A97037">
            <w:rPr>
              <w:rStyle w:val="SayfaNumaras"/>
              <w:rFonts w:ascii="Tahoma" w:hAnsi="Tahoma" w:cs="Tahoma"/>
              <w:b/>
              <w:sz w:val="18"/>
              <w:szCs w:val="18"/>
            </w:rPr>
            <w:t>/</w:t>
          </w:r>
          <w:r w:rsidRPr="00A97037">
            <w:rPr>
              <w:rStyle w:val="SayfaNumaras"/>
              <w:rFonts w:ascii="Tahoma" w:hAnsi="Tahoma" w:cs="Tahoma"/>
              <w:b/>
              <w:sz w:val="18"/>
              <w:szCs w:val="18"/>
            </w:rPr>
            <w:fldChar w:fldCharType="begin"/>
          </w:r>
          <w:r w:rsidRPr="00A97037">
            <w:rPr>
              <w:rStyle w:val="SayfaNumaras"/>
              <w:rFonts w:ascii="Tahoma" w:hAnsi="Tahoma" w:cs="Tahoma"/>
              <w:b/>
              <w:sz w:val="18"/>
              <w:szCs w:val="18"/>
            </w:rPr>
            <w:instrText xml:space="preserve"> NUMPAGES </w:instrText>
          </w:r>
          <w:r w:rsidRPr="00A97037">
            <w:rPr>
              <w:rStyle w:val="SayfaNumaras"/>
              <w:rFonts w:ascii="Tahoma" w:hAnsi="Tahoma" w:cs="Tahoma"/>
              <w:b/>
              <w:sz w:val="18"/>
              <w:szCs w:val="18"/>
            </w:rPr>
            <w:fldChar w:fldCharType="separate"/>
          </w:r>
          <w:r w:rsidR="008E41B9">
            <w:rPr>
              <w:rStyle w:val="SayfaNumaras"/>
              <w:rFonts w:ascii="Tahoma" w:hAnsi="Tahoma" w:cs="Tahoma"/>
              <w:b/>
              <w:noProof/>
              <w:sz w:val="18"/>
              <w:szCs w:val="18"/>
            </w:rPr>
            <w:t>1</w:t>
          </w:r>
          <w:r w:rsidRPr="00A97037">
            <w:rPr>
              <w:rStyle w:val="SayfaNumaras"/>
              <w:rFonts w:ascii="Tahoma" w:hAnsi="Tahoma" w:cs="Tahoma"/>
              <w:b/>
              <w:sz w:val="18"/>
              <w:szCs w:val="18"/>
            </w:rPr>
            <w:fldChar w:fldCharType="end"/>
          </w:r>
        </w:p>
      </w:tc>
    </w:tr>
    <w:tr w:rsidR="00646716" w:rsidTr="00926F86">
      <w:trPr>
        <w:cantSplit/>
        <w:trHeight w:val="756"/>
        <w:jc w:val="center"/>
      </w:trPr>
      <w:tc>
        <w:tcPr>
          <w:tcW w:w="5108" w:type="dxa"/>
        </w:tcPr>
        <w:p w:rsidR="00646716" w:rsidRPr="00FA37AB" w:rsidRDefault="00646716" w:rsidP="00AC1E82">
          <w:pPr>
            <w:pStyle w:val="Altbilgi"/>
            <w:jc w:val="center"/>
            <w:rPr>
              <w:sz w:val="24"/>
              <w:szCs w:val="24"/>
            </w:rPr>
          </w:pPr>
        </w:p>
      </w:tc>
      <w:tc>
        <w:tcPr>
          <w:tcW w:w="4133" w:type="dxa"/>
        </w:tcPr>
        <w:p w:rsidR="00646716" w:rsidRPr="00FA37AB" w:rsidRDefault="00646716" w:rsidP="00AC1E82">
          <w:pPr>
            <w:pStyle w:val="Altbilgi"/>
            <w:jc w:val="center"/>
            <w:rPr>
              <w:sz w:val="24"/>
              <w:szCs w:val="24"/>
            </w:rPr>
          </w:pPr>
        </w:p>
      </w:tc>
      <w:tc>
        <w:tcPr>
          <w:tcW w:w="1474" w:type="dxa"/>
          <w:vMerge/>
        </w:tcPr>
        <w:p w:rsidR="00646716" w:rsidRDefault="00646716" w:rsidP="00AC1E82">
          <w:pPr>
            <w:pStyle w:val="Altbilgi"/>
            <w:jc w:val="center"/>
            <w:rPr>
              <w:rFonts w:ascii="Arial" w:hAnsi="Arial"/>
            </w:rPr>
          </w:pPr>
        </w:p>
      </w:tc>
    </w:tr>
  </w:tbl>
  <w:p w:rsidR="00646716" w:rsidRDefault="00621C13" w:rsidP="00B7382F">
    <w:pPr>
      <w:pStyle w:val="Altbilgi"/>
    </w:pPr>
    <w:r>
      <w:t>KYT-</w:t>
    </w:r>
    <w:r w:rsidR="00646716">
      <w:t>FR</w:t>
    </w:r>
    <w:r w:rsidR="006F49A4">
      <w:t>M</w:t>
    </w:r>
    <w:r w:rsidR="00646716">
      <w:t>-</w:t>
    </w:r>
    <w:r w:rsidR="00B7382F">
      <w:t>0</w:t>
    </w:r>
    <w:r w:rsidR="0024300A">
      <w:t>0</w:t>
    </w:r>
    <w:r w:rsidR="00B7382F">
      <w:t>2</w:t>
    </w:r>
    <w:r w:rsidR="00646716">
      <w:t>/00</w:t>
    </w:r>
  </w:p>
  <w:p w:rsidR="00646716" w:rsidRDefault="00646716" w:rsidP="004A174E">
    <w:pPr>
      <w:pStyle w:val="Altbilgi"/>
      <w:rPr>
        <w:sz w:val="2"/>
      </w:rPr>
    </w:pPr>
  </w:p>
  <w:p w:rsidR="00646716" w:rsidRDefault="00646716">
    <w:pPr>
      <w:pStyle w:val="Altbilgi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16A8E" w:rsidRDefault="00016A8E">
      <w:r>
        <w:separator/>
      </w:r>
    </w:p>
  </w:footnote>
  <w:footnote w:type="continuationSeparator" w:id="0">
    <w:p w:rsidR="00016A8E" w:rsidRDefault="00016A8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26F86" w:rsidRPr="00926F86" w:rsidRDefault="00926F86">
    <w:pPr>
      <w:rPr>
        <w:sz w:val="6"/>
        <w:szCs w:val="6"/>
      </w:rPr>
    </w:pPr>
  </w:p>
  <w:tbl>
    <w:tblPr>
      <w:tblW w:w="5118" w:type="pct"/>
      <w:jc w:val="center"/>
      <w:tblBorders>
        <w:top w:val="double" w:sz="4" w:space="0" w:color="auto"/>
        <w:left w:val="double" w:sz="4" w:space="0" w:color="auto"/>
        <w:bottom w:val="double" w:sz="4" w:space="0" w:color="auto"/>
        <w:right w:val="double" w:sz="4" w:space="0" w:color="auto"/>
        <w:insideH w:val="dotted" w:sz="4" w:space="0" w:color="auto"/>
        <w:insideV w:val="double" w:sz="4" w:space="0" w:color="auto"/>
      </w:tblBorders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1702"/>
      <w:gridCol w:w="5744"/>
      <w:gridCol w:w="1796"/>
      <w:gridCol w:w="1475"/>
    </w:tblGrid>
    <w:tr w:rsidR="00646716" w:rsidRPr="00211120" w:rsidTr="00170174">
      <w:trPr>
        <w:cantSplit/>
        <w:trHeight w:val="395"/>
        <w:jc w:val="center"/>
      </w:trPr>
      <w:tc>
        <w:tcPr>
          <w:tcW w:w="794" w:type="pct"/>
          <w:vMerge w:val="restart"/>
          <w:vAlign w:val="center"/>
        </w:tcPr>
        <w:p w:rsidR="00646716" w:rsidRPr="005A4C2B" w:rsidRDefault="00DC02B7" w:rsidP="008675E1">
          <w:pPr>
            <w:jc w:val="center"/>
          </w:pPr>
          <w:r>
            <w:rPr>
              <w:noProof/>
            </w:rPr>
            <w:drawing>
              <wp:inline distT="0" distB="0" distL="0" distR="0" wp14:anchorId="33A2FD35" wp14:editId="0ED89D9E">
                <wp:extent cx="685800" cy="640080"/>
                <wp:effectExtent l="0" t="0" r="0" b="0"/>
                <wp:docPr id="1" name="Resim 4" descr="Hakkari univ logo tr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Resim 4" descr="Hakkari univ logo tr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85800" cy="64008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680" w:type="pct"/>
          <w:vMerge w:val="restart"/>
          <w:vAlign w:val="center"/>
        </w:tcPr>
        <w:p w:rsidR="00B876A7" w:rsidRDefault="00B876A7" w:rsidP="00E06BCD">
          <w:pPr>
            <w:pStyle w:val="stbilgi"/>
            <w:jc w:val="center"/>
            <w:rPr>
              <w:b/>
              <w:bCs/>
              <w:sz w:val="32"/>
              <w:szCs w:val="32"/>
            </w:rPr>
          </w:pPr>
          <w:r>
            <w:rPr>
              <w:b/>
              <w:bCs/>
              <w:sz w:val="32"/>
              <w:szCs w:val="32"/>
            </w:rPr>
            <w:t xml:space="preserve">HAKKARİ ÜNİVERSİTESİ </w:t>
          </w:r>
        </w:p>
        <w:p w:rsidR="00646716" w:rsidRPr="008675E1" w:rsidRDefault="009B058A" w:rsidP="00586A0E">
          <w:pPr>
            <w:pStyle w:val="stbilgi"/>
            <w:jc w:val="center"/>
            <w:rPr>
              <w:b/>
              <w:bCs/>
              <w:sz w:val="40"/>
              <w:szCs w:val="40"/>
            </w:rPr>
          </w:pPr>
          <w:r w:rsidRPr="009B058A">
            <w:rPr>
              <w:b/>
              <w:bCs/>
              <w:sz w:val="36"/>
              <w:szCs w:val="36"/>
            </w:rPr>
            <w:t>2547 SAYILI KANUNUN 3</w:t>
          </w:r>
          <w:r w:rsidR="00586A0E">
            <w:rPr>
              <w:b/>
              <w:bCs/>
              <w:sz w:val="36"/>
              <w:szCs w:val="36"/>
            </w:rPr>
            <w:t>5</w:t>
          </w:r>
          <w:r w:rsidRPr="009B058A">
            <w:rPr>
              <w:b/>
              <w:bCs/>
              <w:sz w:val="36"/>
              <w:szCs w:val="36"/>
            </w:rPr>
            <w:t>. MADDESİ UYARINCA GÖREVLENDİRME İŞ AKIŞI</w:t>
          </w:r>
        </w:p>
      </w:tc>
      <w:tc>
        <w:tcPr>
          <w:tcW w:w="838" w:type="pct"/>
          <w:tcBorders>
            <w:top w:val="double" w:sz="4" w:space="0" w:color="auto"/>
            <w:bottom w:val="dotted" w:sz="4" w:space="0" w:color="auto"/>
            <w:right w:val="single" w:sz="8" w:space="0" w:color="auto"/>
          </w:tcBorders>
          <w:vAlign w:val="center"/>
        </w:tcPr>
        <w:p w:rsidR="00646716" w:rsidRPr="008675E1" w:rsidRDefault="00646716" w:rsidP="00AC1E82">
          <w:pPr>
            <w:pStyle w:val="stbilgi"/>
            <w:rPr>
              <w:b/>
              <w:bCs/>
              <w:sz w:val="18"/>
              <w:szCs w:val="18"/>
            </w:rPr>
          </w:pPr>
          <w:r w:rsidRPr="00FD76A3">
            <w:rPr>
              <w:sz w:val="18"/>
              <w:szCs w:val="18"/>
            </w:rPr>
            <w:t>Doküman</w:t>
          </w:r>
          <w:r w:rsidRPr="008675E1">
            <w:rPr>
              <w:sz w:val="18"/>
              <w:szCs w:val="18"/>
            </w:rPr>
            <w:t xml:space="preserve"> Kodu</w:t>
          </w:r>
        </w:p>
      </w:tc>
      <w:tc>
        <w:tcPr>
          <w:tcW w:w="688" w:type="pct"/>
          <w:tcBorders>
            <w:top w:val="double" w:sz="4" w:space="0" w:color="auto"/>
            <w:left w:val="single" w:sz="8" w:space="0" w:color="auto"/>
            <w:bottom w:val="dotted" w:sz="4" w:space="0" w:color="auto"/>
          </w:tcBorders>
          <w:vAlign w:val="center"/>
        </w:tcPr>
        <w:p w:rsidR="00646716" w:rsidRPr="008675E1" w:rsidRDefault="00646716" w:rsidP="00AC1E82">
          <w:pPr>
            <w:pStyle w:val="stbilgi"/>
            <w:rPr>
              <w:b/>
              <w:bCs/>
              <w:sz w:val="18"/>
              <w:szCs w:val="18"/>
            </w:rPr>
          </w:pPr>
        </w:p>
      </w:tc>
    </w:tr>
    <w:tr w:rsidR="00646716" w:rsidRPr="00211120" w:rsidTr="00170174">
      <w:trPr>
        <w:cantSplit/>
        <w:trHeight w:val="395"/>
        <w:jc w:val="center"/>
      </w:trPr>
      <w:tc>
        <w:tcPr>
          <w:tcW w:w="794" w:type="pct"/>
          <w:vMerge/>
          <w:vAlign w:val="center"/>
        </w:tcPr>
        <w:p w:rsidR="00646716" w:rsidRDefault="00646716" w:rsidP="00AC1E82">
          <w:pPr>
            <w:pStyle w:val="stbilgi"/>
            <w:jc w:val="center"/>
            <w:rPr>
              <w:rFonts w:ascii="Comic Sans MS" w:hAnsi="Comic Sans MS" w:cs="Tahoma"/>
              <w:b/>
            </w:rPr>
          </w:pPr>
        </w:p>
      </w:tc>
      <w:tc>
        <w:tcPr>
          <w:tcW w:w="2680" w:type="pct"/>
          <w:vMerge/>
          <w:vAlign w:val="center"/>
        </w:tcPr>
        <w:p w:rsidR="00646716" w:rsidRPr="000348E8" w:rsidRDefault="00646716" w:rsidP="00AC1E82">
          <w:pPr>
            <w:pStyle w:val="stbilgi"/>
            <w:jc w:val="center"/>
            <w:rPr>
              <w:rFonts w:ascii="Tahoma" w:hAnsi="Tahoma" w:cs="Tahoma"/>
              <w:b/>
              <w:bCs/>
              <w:sz w:val="44"/>
              <w:szCs w:val="44"/>
            </w:rPr>
          </w:pPr>
        </w:p>
      </w:tc>
      <w:tc>
        <w:tcPr>
          <w:tcW w:w="838" w:type="pct"/>
          <w:tcBorders>
            <w:top w:val="dotted" w:sz="4" w:space="0" w:color="auto"/>
            <w:bottom w:val="dotted" w:sz="4" w:space="0" w:color="auto"/>
            <w:right w:val="single" w:sz="8" w:space="0" w:color="auto"/>
          </w:tcBorders>
          <w:vAlign w:val="center"/>
        </w:tcPr>
        <w:p w:rsidR="00646716" w:rsidRPr="00FD76A3" w:rsidRDefault="00646716" w:rsidP="00AC1E82">
          <w:pPr>
            <w:pStyle w:val="stbilgi"/>
            <w:rPr>
              <w:b/>
              <w:bCs/>
              <w:sz w:val="18"/>
              <w:szCs w:val="18"/>
            </w:rPr>
          </w:pPr>
          <w:r w:rsidRPr="00FD76A3">
            <w:rPr>
              <w:sz w:val="18"/>
              <w:szCs w:val="18"/>
            </w:rPr>
            <w:t>Yürürlük Tarihi</w:t>
          </w:r>
        </w:p>
      </w:tc>
      <w:tc>
        <w:tcPr>
          <w:tcW w:w="688" w:type="pct"/>
          <w:tcBorders>
            <w:top w:val="dotted" w:sz="4" w:space="0" w:color="auto"/>
            <w:left w:val="single" w:sz="8" w:space="0" w:color="auto"/>
            <w:bottom w:val="dotted" w:sz="4" w:space="0" w:color="auto"/>
          </w:tcBorders>
          <w:vAlign w:val="center"/>
        </w:tcPr>
        <w:p w:rsidR="00646716" w:rsidRPr="008675E1" w:rsidRDefault="00170174" w:rsidP="00475380">
          <w:pPr>
            <w:pStyle w:val="stbilgi"/>
            <w:rPr>
              <w:b/>
              <w:bCs/>
              <w:sz w:val="18"/>
              <w:szCs w:val="18"/>
            </w:rPr>
          </w:pPr>
          <w:r>
            <w:rPr>
              <w:b/>
              <w:bCs/>
              <w:sz w:val="18"/>
              <w:szCs w:val="18"/>
            </w:rPr>
            <w:t>25</w:t>
          </w:r>
          <w:r w:rsidR="002555F8">
            <w:rPr>
              <w:b/>
              <w:bCs/>
              <w:sz w:val="18"/>
              <w:szCs w:val="18"/>
            </w:rPr>
            <w:t>.10.2023</w:t>
          </w:r>
        </w:p>
      </w:tc>
    </w:tr>
    <w:tr w:rsidR="00646716" w:rsidRPr="00211120" w:rsidTr="00170174">
      <w:trPr>
        <w:cantSplit/>
        <w:trHeight w:val="395"/>
        <w:jc w:val="center"/>
      </w:trPr>
      <w:tc>
        <w:tcPr>
          <w:tcW w:w="794" w:type="pct"/>
          <w:vMerge/>
          <w:vAlign w:val="center"/>
        </w:tcPr>
        <w:p w:rsidR="00646716" w:rsidRDefault="00646716" w:rsidP="00AC1E82">
          <w:pPr>
            <w:pStyle w:val="stbilgi"/>
            <w:jc w:val="center"/>
            <w:rPr>
              <w:rFonts w:ascii="Comic Sans MS" w:hAnsi="Comic Sans MS" w:cs="Tahoma"/>
              <w:b/>
            </w:rPr>
          </w:pPr>
        </w:p>
      </w:tc>
      <w:tc>
        <w:tcPr>
          <w:tcW w:w="2680" w:type="pct"/>
          <w:vMerge/>
          <w:vAlign w:val="center"/>
        </w:tcPr>
        <w:p w:rsidR="00646716" w:rsidRPr="000348E8" w:rsidRDefault="00646716" w:rsidP="00AC1E82">
          <w:pPr>
            <w:pStyle w:val="stbilgi"/>
            <w:jc w:val="center"/>
            <w:rPr>
              <w:rFonts w:ascii="Tahoma" w:hAnsi="Tahoma" w:cs="Tahoma"/>
              <w:b/>
              <w:bCs/>
              <w:sz w:val="44"/>
              <w:szCs w:val="44"/>
            </w:rPr>
          </w:pPr>
        </w:p>
      </w:tc>
      <w:tc>
        <w:tcPr>
          <w:tcW w:w="838" w:type="pct"/>
          <w:tcBorders>
            <w:top w:val="dotted" w:sz="4" w:space="0" w:color="auto"/>
            <w:bottom w:val="dotted" w:sz="4" w:space="0" w:color="auto"/>
            <w:right w:val="single" w:sz="8" w:space="0" w:color="auto"/>
          </w:tcBorders>
          <w:vAlign w:val="center"/>
        </w:tcPr>
        <w:p w:rsidR="00646716" w:rsidRPr="008675E1" w:rsidRDefault="00646716" w:rsidP="00AC1E82">
          <w:pPr>
            <w:pStyle w:val="stbilgi"/>
            <w:rPr>
              <w:b/>
              <w:bCs/>
              <w:sz w:val="18"/>
              <w:szCs w:val="18"/>
            </w:rPr>
          </w:pPr>
          <w:r w:rsidRPr="00FD76A3">
            <w:rPr>
              <w:sz w:val="18"/>
              <w:szCs w:val="18"/>
            </w:rPr>
            <w:t>Revizyon Tarihi</w:t>
          </w:r>
          <w:r w:rsidR="006E4178" w:rsidRPr="008675E1">
            <w:rPr>
              <w:sz w:val="18"/>
              <w:szCs w:val="18"/>
            </w:rPr>
            <w:t>/No</w:t>
          </w:r>
        </w:p>
      </w:tc>
      <w:tc>
        <w:tcPr>
          <w:tcW w:w="688" w:type="pct"/>
          <w:tcBorders>
            <w:top w:val="dotted" w:sz="4" w:space="0" w:color="auto"/>
            <w:left w:val="single" w:sz="8" w:space="0" w:color="auto"/>
            <w:bottom w:val="dotted" w:sz="4" w:space="0" w:color="auto"/>
          </w:tcBorders>
          <w:vAlign w:val="center"/>
        </w:tcPr>
        <w:p w:rsidR="00646716" w:rsidRPr="008675E1" w:rsidRDefault="00646716" w:rsidP="00AC1E82">
          <w:pPr>
            <w:pStyle w:val="stbilgi"/>
            <w:rPr>
              <w:b/>
              <w:bCs/>
              <w:sz w:val="18"/>
              <w:szCs w:val="18"/>
            </w:rPr>
          </w:pPr>
        </w:p>
      </w:tc>
    </w:tr>
    <w:tr w:rsidR="00646716" w:rsidRPr="00211120" w:rsidTr="00170174">
      <w:trPr>
        <w:cantSplit/>
        <w:trHeight w:val="395"/>
        <w:jc w:val="center"/>
      </w:trPr>
      <w:tc>
        <w:tcPr>
          <w:tcW w:w="794" w:type="pct"/>
          <w:vMerge/>
          <w:vAlign w:val="center"/>
        </w:tcPr>
        <w:p w:rsidR="00646716" w:rsidRDefault="00646716" w:rsidP="00AC1E82">
          <w:pPr>
            <w:pStyle w:val="stbilgi"/>
            <w:jc w:val="center"/>
            <w:rPr>
              <w:rFonts w:ascii="Comic Sans MS" w:hAnsi="Comic Sans MS" w:cs="Tahoma"/>
              <w:b/>
            </w:rPr>
          </w:pPr>
        </w:p>
      </w:tc>
      <w:tc>
        <w:tcPr>
          <w:tcW w:w="2680" w:type="pct"/>
          <w:vMerge/>
          <w:vAlign w:val="center"/>
        </w:tcPr>
        <w:p w:rsidR="00646716" w:rsidRPr="000348E8" w:rsidRDefault="00646716" w:rsidP="00AC1E82">
          <w:pPr>
            <w:pStyle w:val="stbilgi"/>
            <w:jc w:val="center"/>
            <w:rPr>
              <w:rFonts w:ascii="Tahoma" w:hAnsi="Tahoma" w:cs="Tahoma"/>
              <w:b/>
              <w:bCs/>
              <w:sz w:val="44"/>
              <w:szCs w:val="44"/>
            </w:rPr>
          </w:pPr>
        </w:p>
      </w:tc>
      <w:tc>
        <w:tcPr>
          <w:tcW w:w="838" w:type="pct"/>
          <w:tcBorders>
            <w:top w:val="dotted" w:sz="4" w:space="0" w:color="auto"/>
            <w:bottom w:val="double" w:sz="4" w:space="0" w:color="auto"/>
            <w:right w:val="single" w:sz="8" w:space="0" w:color="auto"/>
          </w:tcBorders>
          <w:vAlign w:val="center"/>
        </w:tcPr>
        <w:p w:rsidR="00646716" w:rsidRPr="008675E1" w:rsidRDefault="00646716" w:rsidP="00AC1E82">
          <w:pPr>
            <w:pStyle w:val="stbilgi"/>
            <w:rPr>
              <w:b/>
              <w:bCs/>
              <w:sz w:val="18"/>
              <w:szCs w:val="18"/>
            </w:rPr>
          </w:pPr>
          <w:r w:rsidRPr="008675E1">
            <w:rPr>
              <w:sz w:val="18"/>
              <w:szCs w:val="18"/>
            </w:rPr>
            <w:t>Baskı No</w:t>
          </w:r>
        </w:p>
      </w:tc>
      <w:tc>
        <w:tcPr>
          <w:tcW w:w="688" w:type="pct"/>
          <w:tcBorders>
            <w:top w:val="dotted" w:sz="4" w:space="0" w:color="auto"/>
            <w:left w:val="single" w:sz="8" w:space="0" w:color="auto"/>
            <w:bottom w:val="double" w:sz="4" w:space="0" w:color="auto"/>
          </w:tcBorders>
          <w:vAlign w:val="center"/>
        </w:tcPr>
        <w:p w:rsidR="00646716" w:rsidRPr="008675E1" w:rsidRDefault="00200625" w:rsidP="00AC1E82">
          <w:pPr>
            <w:pStyle w:val="stbilgi"/>
            <w:rPr>
              <w:b/>
              <w:bCs/>
              <w:sz w:val="18"/>
              <w:szCs w:val="18"/>
            </w:rPr>
          </w:pPr>
          <w:r w:rsidRPr="008675E1">
            <w:rPr>
              <w:b/>
              <w:bCs/>
              <w:sz w:val="18"/>
              <w:szCs w:val="18"/>
            </w:rPr>
            <w:t>00</w:t>
          </w:r>
        </w:p>
      </w:tc>
    </w:tr>
  </w:tbl>
  <w:p w:rsidR="007F6DCA" w:rsidRPr="007F6DCA" w:rsidRDefault="007F6DCA" w:rsidP="004A174E">
    <w:pPr>
      <w:pStyle w:val="stbilgi"/>
      <w:rPr>
        <w:sz w:val="8"/>
        <w:szCs w:val="8"/>
      </w:rPr>
    </w:pPr>
  </w:p>
  <w:p w:rsidR="0027712E" w:rsidRPr="00487193" w:rsidRDefault="0027712E" w:rsidP="004A174E">
    <w:pPr>
      <w:pStyle w:val="stbilgi"/>
      <w:rPr>
        <w:sz w:val="4"/>
        <w:szCs w:val="4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D563CB6"/>
    <w:multiLevelType w:val="hybridMultilevel"/>
    <w:tmpl w:val="ECC604DA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2A5C427C"/>
    <w:multiLevelType w:val="multilevel"/>
    <w:tmpl w:val="5328AF00"/>
    <w:lvl w:ilvl="0">
      <w:start w:val="1"/>
      <w:numFmt w:val="decimal"/>
      <w:pStyle w:val="Balk1"/>
      <w:lvlText w:val="4.4"/>
      <w:lvlJc w:val="left"/>
      <w:pPr>
        <w:tabs>
          <w:tab w:val="num" w:pos="432"/>
        </w:tabs>
        <w:ind w:left="432" w:hanging="432"/>
      </w:pPr>
      <w:rPr>
        <w:rFonts w:hint="default"/>
      </w:rPr>
    </w:lvl>
    <w:lvl w:ilvl="1">
      <w:start w:val="1"/>
      <w:numFmt w:val="none"/>
      <w:pStyle w:val="Balk2"/>
      <w:lvlText w:val="4.5"/>
      <w:lvlJc w:val="left"/>
      <w:pPr>
        <w:tabs>
          <w:tab w:val="num" w:pos="576"/>
        </w:tabs>
        <w:ind w:left="576" w:hanging="576"/>
      </w:pPr>
      <w:rPr>
        <w:rFonts w:hint="default"/>
      </w:rPr>
    </w:lvl>
    <w:lvl w:ilvl="2">
      <w:start w:val="1"/>
      <w:numFmt w:val="decimal"/>
      <w:pStyle w:val="Balk3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pStyle w:val="Balk4"/>
      <w:lvlText w:val="%1.%2.%3.%4"/>
      <w:lvlJc w:val="left"/>
      <w:pPr>
        <w:tabs>
          <w:tab w:val="num" w:pos="864"/>
        </w:tabs>
        <w:ind w:left="864" w:hanging="864"/>
      </w:pPr>
      <w:rPr>
        <w:rFonts w:hint="default"/>
      </w:rPr>
    </w:lvl>
    <w:lvl w:ilvl="4">
      <w:start w:val="1"/>
      <w:numFmt w:val="decimal"/>
      <w:pStyle w:val="Balk5"/>
      <w:lvlText w:val="%1.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pStyle w:val="Balk6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pStyle w:val="Balk7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pStyle w:val="Balk8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pStyle w:val="Balk9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A174E"/>
    <w:rsid w:val="00016A8E"/>
    <w:rsid w:val="00057E98"/>
    <w:rsid w:val="00073DFE"/>
    <w:rsid w:val="000B6C0B"/>
    <w:rsid w:val="00113B72"/>
    <w:rsid w:val="00122BD0"/>
    <w:rsid w:val="0014339E"/>
    <w:rsid w:val="00170174"/>
    <w:rsid w:val="00170474"/>
    <w:rsid w:val="0017400E"/>
    <w:rsid w:val="00186A90"/>
    <w:rsid w:val="001A37BA"/>
    <w:rsid w:val="001B006B"/>
    <w:rsid w:val="001D0C75"/>
    <w:rsid w:val="001F2C40"/>
    <w:rsid w:val="00200625"/>
    <w:rsid w:val="00231653"/>
    <w:rsid w:val="0024300A"/>
    <w:rsid w:val="002555F8"/>
    <w:rsid w:val="002561BF"/>
    <w:rsid w:val="002610EC"/>
    <w:rsid w:val="00274D78"/>
    <w:rsid w:val="0027712E"/>
    <w:rsid w:val="00280D2E"/>
    <w:rsid w:val="00283D11"/>
    <w:rsid w:val="003023E9"/>
    <w:rsid w:val="003A2391"/>
    <w:rsid w:val="003B43C6"/>
    <w:rsid w:val="003D119D"/>
    <w:rsid w:val="003F4E3A"/>
    <w:rsid w:val="00414424"/>
    <w:rsid w:val="0045759E"/>
    <w:rsid w:val="00460216"/>
    <w:rsid w:val="00475380"/>
    <w:rsid w:val="004927BD"/>
    <w:rsid w:val="0049727A"/>
    <w:rsid w:val="004A174E"/>
    <w:rsid w:val="004C4519"/>
    <w:rsid w:val="0053385B"/>
    <w:rsid w:val="005453AF"/>
    <w:rsid w:val="00586A0E"/>
    <w:rsid w:val="005A4C2B"/>
    <w:rsid w:val="005B43A0"/>
    <w:rsid w:val="005D4CE0"/>
    <w:rsid w:val="005E45C6"/>
    <w:rsid w:val="005E6D11"/>
    <w:rsid w:val="005F1D81"/>
    <w:rsid w:val="005F7C5B"/>
    <w:rsid w:val="006010A2"/>
    <w:rsid w:val="00613036"/>
    <w:rsid w:val="00621C13"/>
    <w:rsid w:val="00646716"/>
    <w:rsid w:val="00674058"/>
    <w:rsid w:val="00674E05"/>
    <w:rsid w:val="00674EF8"/>
    <w:rsid w:val="006826C7"/>
    <w:rsid w:val="00690577"/>
    <w:rsid w:val="006B1C9B"/>
    <w:rsid w:val="006C4E2A"/>
    <w:rsid w:val="006D79AE"/>
    <w:rsid w:val="006E4178"/>
    <w:rsid w:val="006F49A4"/>
    <w:rsid w:val="006F6148"/>
    <w:rsid w:val="00723B09"/>
    <w:rsid w:val="00736B05"/>
    <w:rsid w:val="007540B3"/>
    <w:rsid w:val="00791585"/>
    <w:rsid w:val="007D1530"/>
    <w:rsid w:val="007D34C6"/>
    <w:rsid w:val="007E23E5"/>
    <w:rsid w:val="007E5C3E"/>
    <w:rsid w:val="007F1C8D"/>
    <w:rsid w:val="007F6DCA"/>
    <w:rsid w:val="008020F4"/>
    <w:rsid w:val="00806C9C"/>
    <w:rsid w:val="0082404A"/>
    <w:rsid w:val="00826CAB"/>
    <w:rsid w:val="00837B1B"/>
    <w:rsid w:val="00847DB4"/>
    <w:rsid w:val="008675E1"/>
    <w:rsid w:val="00874D79"/>
    <w:rsid w:val="008830EE"/>
    <w:rsid w:val="008C3FBE"/>
    <w:rsid w:val="008E41B9"/>
    <w:rsid w:val="008F4303"/>
    <w:rsid w:val="00916636"/>
    <w:rsid w:val="009170A6"/>
    <w:rsid w:val="009268DF"/>
    <w:rsid w:val="00926F86"/>
    <w:rsid w:val="00927E56"/>
    <w:rsid w:val="00944F76"/>
    <w:rsid w:val="0098294A"/>
    <w:rsid w:val="009974D9"/>
    <w:rsid w:val="009B058A"/>
    <w:rsid w:val="00A16A94"/>
    <w:rsid w:val="00A264C6"/>
    <w:rsid w:val="00A27804"/>
    <w:rsid w:val="00A51878"/>
    <w:rsid w:val="00A55427"/>
    <w:rsid w:val="00A61599"/>
    <w:rsid w:val="00A76448"/>
    <w:rsid w:val="00A92716"/>
    <w:rsid w:val="00AC1E82"/>
    <w:rsid w:val="00AD6F14"/>
    <w:rsid w:val="00AD74CF"/>
    <w:rsid w:val="00B349AD"/>
    <w:rsid w:val="00B35CB4"/>
    <w:rsid w:val="00B71F19"/>
    <w:rsid w:val="00B7382F"/>
    <w:rsid w:val="00B876A7"/>
    <w:rsid w:val="00B92198"/>
    <w:rsid w:val="00B95998"/>
    <w:rsid w:val="00BB499A"/>
    <w:rsid w:val="00BB5F3F"/>
    <w:rsid w:val="00BD403F"/>
    <w:rsid w:val="00C7059F"/>
    <w:rsid w:val="00C9045A"/>
    <w:rsid w:val="00C95943"/>
    <w:rsid w:val="00CF6D07"/>
    <w:rsid w:val="00D03F2B"/>
    <w:rsid w:val="00D07049"/>
    <w:rsid w:val="00D14E2A"/>
    <w:rsid w:val="00D17C34"/>
    <w:rsid w:val="00D305B5"/>
    <w:rsid w:val="00D52A52"/>
    <w:rsid w:val="00D9495B"/>
    <w:rsid w:val="00DA30AF"/>
    <w:rsid w:val="00DC02B7"/>
    <w:rsid w:val="00DD02C1"/>
    <w:rsid w:val="00DE1CB3"/>
    <w:rsid w:val="00E02C43"/>
    <w:rsid w:val="00E0638B"/>
    <w:rsid w:val="00E06BCD"/>
    <w:rsid w:val="00E2798E"/>
    <w:rsid w:val="00E66641"/>
    <w:rsid w:val="00ED0D89"/>
    <w:rsid w:val="00F75D6C"/>
    <w:rsid w:val="00FA37AB"/>
    <w:rsid w:val="00FC309F"/>
    <w:rsid w:val="00FD76A3"/>
    <w:rsid w:val="00FF18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84290985-2EC0-4ABE-A4AB-D1EC8676BA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tr-TR" w:eastAsia="tr-T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8294A"/>
    <w:pPr>
      <w:widowControl w:val="0"/>
    </w:pPr>
  </w:style>
  <w:style w:type="paragraph" w:styleId="Balk1">
    <w:name w:val="heading 1"/>
    <w:basedOn w:val="Normal"/>
    <w:next w:val="Normal"/>
    <w:qFormat/>
    <w:rsid w:val="00E66641"/>
    <w:pPr>
      <w:keepNext/>
      <w:numPr>
        <w:numId w:val="1"/>
      </w:numPr>
      <w:jc w:val="center"/>
      <w:outlineLvl w:val="0"/>
    </w:pPr>
    <w:rPr>
      <w:rFonts w:ascii="Century Gothic" w:hAnsi="Century Gothic"/>
      <w:b/>
      <w:bCs/>
    </w:rPr>
  </w:style>
  <w:style w:type="paragraph" w:styleId="Balk2">
    <w:name w:val="heading 2"/>
    <w:basedOn w:val="Normal"/>
    <w:next w:val="Normal"/>
    <w:qFormat/>
    <w:rsid w:val="00E66641"/>
    <w:pPr>
      <w:keepNext/>
      <w:numPr>
        <w:ilvl w:val="1"/>
        <w:numId w:val="1"/>
      </w:numPr>
      <w:jc w:val="center"/>
      <w:outlineLvl w:val="1"/>
    </w:pPr>
    <w:rPr>
      <w:rFonts w:ascii="Century Gothic" w:hAnsi="Century Gothic"/>
      <w:b/>
      <w:bCs/>
    </w:rPr>
  </w:style>
  <w:style w:type="paragraph" w:styleId="Balk3">
    <w:name w:val="heading 3"/>
    <w:basedOn w:val="Normal"/>
    <w:next w:val="Normal"/>
    <w:qFormat/>
    <w:rsid w:val="00E66641"/>
    <w:pPr>
      <w:keepNext/>
      <w:numPr>
        <w:ilvl w:val="2"/>
        <w:numId w:val="1"/>
      </w:numPr>
      <w:outlineLvl w:val="2"/>
    </w:pPr>
    <w:rPr>
      <w:rFonts w:ascii="Century Gothic" w:hAnsi="Century Gothic"/>
      <w:b/>
      <w:bCs/>
    </w:rPr>
  </w:style>
  <w:style w:type="paragraph" w:styleId="Balk4">
    <w:name w:val="heading 4"/>
    <w:basedOn w:val="Normal"/>
    <w:next w:val="Normal"/>
    <w:qFormat/>
    <w:rsid w:val="00E66641"/>
    <w:pPr>
      <w:keepNext/>
      <w:numPr>
        <w:ilvl w:val="3"/>
        <w:numId w:val="1"/>
      </w:numPr>
      <w:jc w:val="both"/>
      <w:outlineLvl w:val="3"/>
    </w:pPr>
    <w:rPr>
      <w:rFonts w:ascii="Century Gothic" w:hAnsi="Century Gothic"/>
      <w:b/>
      <w:bCs/>
    </w:rPr>
  </w:style>
  <w:style w:type="paragraph" w:styleId="Balk5">
    <w:name w:val="heading 5"/>
    <w:basedOn w:val="Normal"/>
    <w:next w:val="Normal"/>
    <w:qFormat/>
    <w:rsid w:val="00E66641"/>
    <w:pPr>
      <w:keepNext/>
      <w:numPr>
        <w:ilvl w:val="4"/>
        <w:numId w:val="1"/>
      </w:numPr>
      <w:jc w:val="both"/>
      <w:outlineLvl w:val="4"/>
    </w:pPr>
    <w:rPr>
      <w:rFonts w:ascii="Century Gothic" w:hAnsi="Century Gothic"/>
      <w:u w:val="single"/>
    </w:rPr>
  </w:style>
  <w:style w:type="paragraph" w:styleId="Balk6">
    <w:name w:val="heading 6"/>
    <w:basedOn w:val="Normal"/>
    <w:next w:val="Normal"/>
    <w:qFormat/>
    <w:rsid w:val="00E66641"/>
    <w:pPr>
      <w:keepNext/>
      <w:numPr>
        <w:ilvl w:val="5"/>
        <w:numId w:val="1"/>
      </w:numPr>
      <w:jc w:val="both"/>
      <w:outlineLvl w:val="5"/>
    </w:pPr>
    <w:rPr>
      <w:rFonts w:ascii="Century Gothic" w:hAnsi="Century Gothic"/>
      <w:u w:val="single"/>
    </w:rPr>
  </w:style>
  <w:style w:type="paragraph" w:styleId="Balk7">
    <w:name w:val="heading 7"/>
    <w:basedOn w:val="Normal"/>
    <w:next w:val="Normal"/>
    <w:qFormat/>
    <w:rsid w:val="00E66641"/>
    <w:pPr>
      <w:numPr>
        <w:ilvl w:val="6"/>
        <w:numId w:val="1"/>
      </w:numPr>
      <w:spacing w:before="240" w:after="60"/>
      <w:outlineLvl w:val="6"/>
    </w:pPr>
  </w:style>
  <w:style w:type="paragraph" w:styleId="Balk8">
    <w:name w:val="heading 8"/>
    <w:basedOn w:val="Normal"/>
    <w:next w:val="Normal"/>
    <w:qFormat/>
    <w:rsid w:val="00E66641"/>
    <w:pPr>
      <w:numPr>
        <w:ilvl w:val="7"/>
        <w:numId w:val="1"/>
      </w:numPr>
      <w:spacing w:before="240" w:after="60"/>
      <w:outlineLvl w:val="7"/>
    </w:pPr>
    <w:rPr>
      <w:i/>
      <w:iCs/>
    </w:rPr>
  </w:style>
  <w:style w:type="paragraph" w:styleId="Balk9">
    <w:name w:val="heading 9"/>
    <w:basedOn w:val="Normal"/>
    <w:next w:val="Normal"/>
    <w:qFormat/>
    <w:rsid w:val="00E66641"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customStyle="1" w:styleId="stbilgi">
    <w:name w:val="Üstbilgi"/>
    <w:basedOn w:val="Normal"/>
    <w:link w:val="stbilgiChar"/>
    <w:rsid w:val="004A174E"/>
    <w:pPr>
      <w:tabs>
        <w:tab w:val="center" w:pos="4536"/>
        <w:tab w:val="right" w:pos="9072"/>
      </w:tabs>
    </w:pPr>
  </w:style>
  <w:style w:type="paragraph" w:customStyle="1" w:styleId="Altbilgi">
    <w:name w:val="Altbilgi"/>
    <w:basedOn w:val="Normal"/>
    <w:rsid w:val="004A174E"/>
    <w:pPr>
      <w:tabs>
        <w:tab w:val="center" w:pos="4536"/>
        <w:tab w:val="right" w:pos="9072"/>
      </w:tabs>
    </w:pPr>
  </w:style>
  <w:style w:type="character" w:styleId="SayfaNumaras">
    <w:name w:val="page number"/>
    <w:basedOn w:val="VarsaylanParagrafYazTipi"/>
    <w:rsid w:val="004A174E"/>
  </w:style>
  <w:style w:type="character" w:customStyle="1" w:styleId="stbilgiChar">
    <w:name w:val="Üstbilgi Char"/>
    <w:link w:val="stbilgi"/>
    <w:rsid w:val="005A4C2B"/>
    <w:rPr>
      <w:lang w:val="en-AU"/>
    </w:rPr>
  </w:style>
  <w:style w:type="paragraph" w:styleId="stBilgi0">
    <w:name w:val="header"/>
    <w:basedOn w:val="Normal"/>
    <w:link w:val="stBilgiChar0"/>
    <w:unhideWhenUsed/>
    <w:rsid w:val="00A61599"/>
    <w:pPr>
      <w:tabs>
        <w:tab w:val="center" w:pos="4536"/>
        <w:tab w:val="right" w:pos="9072"/>
      </w:tabs>
    </w:pPr>
  </w:style>
  <w:style w:type="character" w:customStyle="1" w:styleId="stBilgiChar0">
    <w:name w:val="Üst Bilgi Char"/>
    <w:basedOn w:val="VarsaylanParagrafYazTipi"/>
    <w:link w:val="stBilgi0"/>
    <w:rsid w:val="00A61599"/>
    <w:rPr>
      <w:lang w:val="en-AU"/>
    </w:rPr>
  </w:style>
  <w:style w:type="paragraph" w:styleId="AltBilgi0">
    <w:name w:val="footer"/>
    <w:basedOn w:val="Normal"/>
    <w:link w:val="AltBilgiChar"/>
    <w:uiPriority w:val="99"/>
    <w:unhideWhenUsed/>
    <w:rsid w:val="00A61599"/>
    <w:pPr>
      <w:tabs>
        <w:tab w:val="center" w:pos="4536"/>
        <w:tab w:val="right" w:pos="9072"/>
      </w:tabs>
    </w:pPr>
  </w:style>
  <w:style w:type="character" w:customStyle="1" w:styleId="AltBilgiChar">
    <w:name w:val="Alt Bilgi Char"/>
    <w:basedOn w:val="VarsaylanParagrafYazTipi"/>
    <w:link w:val="AltBilgi0"/>
    <w:uiPriority w:val="99"/>
    <w:rsid w:val="00A61599"/>
    <w:rPr>
      <w:lang w:val="en-A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2697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114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30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560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24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Hakkari Üniversitesi Eğitim Fakültesi</dc:creator>
  <cp:keywords/>
  <dc:description/>
  <cp:lastModifiedBy>PC</cp:lastModifiedBy>
  <cp:revision>2</cp:revision>
  <cp:lastPrinted>2023-10-19T11:37:00Z</cp:lastPrinted>
  <dcterms:created xsi:type="dcterms:W3CDTF">2024-07-04T06:00:00Z</dcterms:created>
  <dcterms:modified xsi:type="dcterms:W3CDTF">2024-07-04T06:00:00Z</dcterms:modified>
</cp:coreProperties>
</file>