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767" w:rsidRDefault="002C4E20">
      <w:pPr>
        <w:pStyle w:val="GvdeMetni"/>
        <w:ind w:left="3912"/>
        <w:rPr>
          <w:sz w:val="20"/>
        </w:rPr>
      </w:pPr>
      <w:r>
        <w:rPr>
          <w:noProof/>
          <w:sz w:val="20"/>
          <w:lang w:eastAsia="tr-TR"/>
        </w:rPr>
        <w:drawing>
          <wp:inline distT="0" distB="0" distL="0" distR="0">
            <wp:extent cx="1905000" cy="1905000"/>
            <wp:effectExtent l="0" t="0" r="0" b="0"/>
            <wp:docPr id="1" name="image1.png" descr="hakkari ün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905000" cy="1905000"/>
                    </a:xfrm>
                    <a:prstGeom prst="rect">
                      <a:avLst/>
                    </a:prstGeom>
                  </pic:spPr>
                </pic:pic>
              </a:graphicData>
            </a:graphic>
          </wp:inline>
        </w:drawing>
      </w:r>
    </w:p>
    <w:p w:rsidR="009C6767" w:rsidRDefault="009C6767">
      <w:pPr>
        <w:pStyle w:val="GvdeMetni"/>
        <w:rPr>
          <w:sz w:val="20"/>
        </w:rPr>
      </w:pPr>
    </w:p>
    <w:p w:rsidR="009C6767" w:rsidRDefault="009C6767">
      <w:pPr>
        <w:pStyle w:val="GvdeMetni"/>
        <w:rPr>
          <w:sz w:val="20"/>
        </w:rPr>
      </w:pPr>
    </w:p>
    <w:p w:rsidR="009C6767" w:rsidRDefault="009C6767">
      <w:pPr>
        <w:pStyle w:val="GvdeMetni"/>
        <w:rPr>
          <w:sz w:val="20"/>
        </w:rPr>
      </w:pPr>
    </w:p>
    <w:p w:rsidR="009C6767" w:rsidRDefault="009C6767">
      <w:pPr>
        <w:pStyle w:val="GvdeMetni"/>
        <w:rPr>
          <w:sz w:val="20"/>
        </w:rPr>
      </w:pPr>
    </w:p>
    <w:p w:rsidR="009C6767" w:rsidRDefault="009C6767">
      <w:pPr>
        <w:pStyle w:val="GvdeMetni"/>
      </w:pPr>
    </w:p>
    <w:p w:rsidR="009C6767" w:rsidRDefault="002C4E20">
      <w:pPr>
        <w:spacing w:before="80"/>
        <w:ind w:left="1051" w:right="1051"/>
        <w:jc w:val="center"/>
        <w:rPr>
          <w:b/>
          <w:sz w:val="48"/>
        </w:rPr>
      </w:pPr>
      <w:r>
        <w:rPr>
          <w:b/>
          <w:sz w:val="48"/>
        </w:rPr>
        <w:t>T.C.</w:t>
      </w:r>
    </w:p>
    <w:p w:rsidR="009C6767" w:rsidRDefault="002C4E20">
      <w:pPr>
        <w:spacing w:before="283"/>
        <w:ind w:left="1049" w:right="1052"/>
        <w:jc w:val="center"/>
        <w:rPr>
          <w:b/>
          <w:sz w:val="48"/>
        </w:rPr>
      </w:pPr>
      <w:proofErr w:type="gramStart"/>
      <w:r>
        <w:rPr>
          <w:b/>
          <w:sz w:val="48"/>
        </w:rPr>
        <w:t>HAKKARİ</w:t>
      </w:r>
      <w:proofErr w:type="gramEnd"/>
      <w:r>
        <w:rPr>
          <w:b/>
          <w:sz w:val="48"/>
        </w:rPr>
        <w:t xml:space="preserve"> ÜNİVERSİTESİ</w:t>
      </w:r>
    </w:p>
    <w:p w:rsidR="009C6767" w:rsidRDefault="009C6767">
      <w:pPr>
        <w:pStyle w:val="GvdeMetni"/>
        <w:rPr>
          <w:b/>
          <w:sz w:val="52"/>
        </w:rPr>
      </w:pPr>
    </w:p>
    <w:p w:rsidR="009C6767" w:rsidRDefault="009C6767">
      <w:pPr>
        <w:pStyle w:val="GvdeMetni"/>
        <w:rPr>
          <w:b/>
          <w:sz w:val="52"/>
        </w:rPr>
      </w:pPr>
    </w:p>
    <w:p w:rsidR="009C6767" w:rsidRDefault="009C6767">
      <w:pPr>
        <w:pStyle w:val="GvdeMetni"/>
        <w:spacing w:before="8"/>
        <w:rPr>
          <w:b/>
          <w:sz w:val="65"/>
        </w:rPr>
      </w:pPr>
    </w:p>
    <w:p w:rsidR="009C6767" w:rsidRDefault="008A6A85">
      <w:pPr>
        <w:spacing w:line="276" w:lineRule="auto"/>
        <w:ind w:left="1051" w:right="1052"/>
        <w:jc w:val="center"/>
        <w:rPr>
          <w:b/>
          <w:sz w:val="48"/>
        </w:rPr>
      </w:pPr>
      <w:r w:rsidRPr="008A6A85">
        <w:rPr>
          <w:b/>
          <w:sz w:val="48"/>
        </w:rPr>
        <w:t xml:space="preserve">Mineral ve Enerji Kaynakları </w:t>
      </w:r>
      <w:r w:rsidR="009D4929" w:rsidRPr="008A6A85">
        <w:rPr>
          <w:b/>
          <w:sz w:val="48"/>
        </w:rPr>
        <w:t xml:space="preserve">Araştırma ve </w:t>
      </w:r>
      <w:r w:rsidRPr="008A6A85">
        <w:rPr>
          <w:b/>
          <w:sz w:val="48"/>
        </w:rPr>
        <w:t>Uygulama Merkezi (MEKAM)</w:t>
      </w:r>
    </w:p>
    <w:p w:rsidR="009C6767" w:rsidRDefault="009C6767">
      <w:pPr>
        <w:pStyle w:val="GvdeMetni"/>
        <w:rPr>
          <w:b/>
          <w:sz w:val="52"/>
        </w:rPr>
      </w:pPr>
    </w:p>
    <w:p w:rsidR="009C6767" w:rsidRDefault="002C4E20">
      <w:pPr>
        <w:spacing w:before="438"/>
        <w:ind w:left="1051" w:right="1051"/>
        <w:jc w:val="center"/>
        <w:rPr>
          <w:sz w:val="48"/>
        </w:rPr>
      </w:pPr>
      <w:r>
        <w:rPr>
          <w:sz w:val="48"/>
        </w:rPr>
        <w:t>2022 YILI</w:t>
      </w:r>
    </w:p>
    <w:p w:rsidR="009C6767" w:rsidRDefault="002C4E20">
      <w:pPr>
        <w:spacing w:before="283"/>
        <w:ind w:left="1049" w:right="1052"/>
        <w:jc w:val="center"/>
        <w:rPr>
          <w:sz w:val="48"/>
        </w:rPr>
      </w:pPr>
      <w:r>
        <w:rPr>
          <w:sz w:val="48"/>
        </w:rPr>
        <w:t>BİRİM FAALİYET RAPORU</w:t>
      </w:r>
    </w:p>
    <w:p w:rsidR="009C6767" w:rsidRDefault="009C6767">
      <w:pPr>
        <w:jc w:val="center"/>
        <w:rPr>
          <w:sz w:val="48"/>
        </w:rPr>
        <w:sectPr w:rsidR="009C6767">
          <w:footerReference w:type="default" r:id="rId9"/>
          <w:type w:val="continuous"/>
          <w:pgSz w:w="11910" w:h="16840"/>
          <w:pgMar w:top="1400" w:right="540" w:bottom="1200" w:left="540" w:header="708" w:footer="1000" w:gutter="0"/>
          <w:pgNumType w:start="1"/>
          <w:cols w:space="708"/>
        </w:sectPr>
      </w:pPr>
    </w:p>
    <w:p w:rsidR="009C6767" w:rsidRDefault="002C4E20" w:rsidP="003957A1">
      <w:pPr>
        <w:pStyle w:val="GvdeMetni"/>
        <w:spacing w:before="156" w:line="360" w:lineRule="auto"/>
        <w:ind w:left="1596" w:right="874" w:firstLine="696"/>
        <w:jc w:val="both"/>
        <w:rPr>
          <w:sz w:val="36"/>
        </w:rPr>
      </w:pPr>
      <w:proofErr w:type="gramStart"/>
      <w:r>
        <w:lastRenderedPageBreak/>
        <w:t>Hakkari</w:t>
      </w:r>
      <w:proofErr w:type="gramEnd"/>
      <w:r>
        <w:t xml:space="preserve"> Üniversitesi </w:t>
      </w:r>
      <w:r w:rsidR="008A6A85" w:rsidRPr="008A6A85">
        <w:t>Mineral ve Enerji Kaynakları</w:t>
      </w:r>
      <w:r w:rsidR="008A6A85">
        <w:t xml:space="preserve"> Uygulama ve Araştırma Merkezi</w:t>
      </w:r>
      <w:r w:rsidR="008A6A85" w:rsidRPr="008A6A85">
        <w:t xml:space="preserve"> (MEKAM)</w:t>
      </w:r>
      <w:r>
        <w:t xml:space="preserve">; </w:t>
      </w:r>
      <w:r w:rsidR="008A6A85" w:rsidRPr="008A6A85">
        <w:t>Mineral, Maden ve Doğal Enerji Kaynaklarının belirlenmesi, çıkarılması, çeşitlendirilmesi ve tüketilmesi yönünde bölge hedefli disiplinler arası bilimsel ve teknolojik araştırma ve uygulamalar yapılması</w:t>
      </w:r>
      <w:r w:rsidR="008A6A85">
        <w:t>,</w:t>
      </w:r>
      <w:r w:rsidR="008A6A85" w:rsidRPr="008A6A85">
        <w:t xml:space="preserve"> sektörler arasında yüksek katma değer ve istihdam yaratma kapasitesine sahip madencilik sektörünün gelişmesine katkı sağlanması </w:t>
      </w:r>
      <w:r w:rsidR="008A6A85">
        <w:t>amacıyla faaliyete geçmiştir.</w:t>
      </w:r>
      <w:r w:rsidR="008A6A85" w:rsidRPr="008A6A85">
        <w:t xml:space="preserve"> </w:t>
      </w:r>
    </w:p>
    <w:p w:rsidR="003957A1" w:rsidRDefault="003957A1" w:rsidP="003957A1">
      <w:pPr>
        <w:pStyle w:val="GvdeMetni"/>
        <w:spacing w:line="360" w:lineRule="auto"/>
        <w:ind w:left="1596" w:right="873" w:firstLine="696"/>
        <w:jc w:val="both"/>
      </w:pPr>
      <w:r>
        <w:t>2020 yılında kurulan Mineral ve Enerji Kaynakları Araştırma Merkezi Yönetim Kurulu ve Danışma Kurulu üyeleri belirlenmiştir. Yönetim ve Danışma kurulları ile yapılan toplantılar neticesinde üyelerin görüş, teklif ve önerileri alınarak Merkezin çalışma programı oluşturulmuştur.</w:t>
      </w:r>
    </w:p>
    <w:p w:rsidR="003957A1" w:rsidRDefault="003957A1" w:rsidP="003957A1">
      <w:pPr>
        <w:pStyle w:val="GvdeMetni"/>
        <w:spacing w:line="360" w:lineRule="auto"/>
        <w:ind w:left="1596" w:right="873" w:firstLine="696"/>
        <w:jc w:val="both"/>
      </w:pPr>
      <w:r>
        <w:t xml:space="preserve">Maden ve Enerji Kaynaklarının ayrılarak alt çalışma gruplarının </w:t>
      </w:r>
      <w:r w:rsidR="00514B4F">
        <w:t>belirlenmesi</w:t>
      </w:r>
      <w:r>
        <w:t xml:space="preserve"> ve Maden ve Enerji Kaynakları için ayrı programlar hazırlanması, </w:t>
      </w:r>
    </w:p>
    <w:p w:rsidR="003957A1" w:rsidRDefault="003957A1" w:rsidP="009D4929">
      <w:pPr>
        <w:pStyle w:val="GvdeMetni"/>
        <w:spacing w:line="360" w:lineRule="auto"/>
        <w:ind w:left="1596" w:right="873" w:firstLine="564"/>
        <w:jc w:val="both"/>
      </w:pPr>
      <w:proofErr w:type="gramStart"/>
      <w:r>
        <w:t>Hakkari</w:t>
      </w:r>
      <w:proofErr w:type="gramEnd"/>
      <w:r>
        <w:t xml:space="preserve"> de madencilik AR-GE çalışmaları başlatılarak, ürün çeşitliliği ve yakından ilgili metalürji ve kimya gibi sektörlerle işbirliği içinde projeler üretilmesi;  </w:t>
      </w:r>
    </w:p>
    <w:p w:rsidR="009C6767" w:rsidRDefault="003957A1" w:rsidP="003957A1">
      <w:pPr>
        <w:pStyle w:val="GvdeMetni"/>
        <w:spacing w:line="360" w:lineRule="auto"/>
        <w:ind w:left="1596" w:right="873" w:firstLine="696"/>
        <w:jc w:val="both"/>
      </w:pPr>
      <w:r>
        <w:t xml:space="preserve">Madenciliğin çevreye uyumlu şekilde gerçekleşmesi yönünde çalışmalar yapması ve genel olarak madenciliğe karşı oluşan olumsuz </w:t>
      </w:r>
      <w:r w:rsidR="00556AE9">
        <w:t>önyargının giderilmesi</w:t>
      </w:r>
      <w:r>
        <w:t xml:space="preserve"> için halka bilgilendirme seminerleri yapılması temel önerilerdir.</w:t>
      </w:r>
    </w:p>
    <w:p w:rsidR="009C6767" w:rsidRDefault="00556AE9" w:rsidP="009D4929">
      <w:pPr>
        <w:pStyle w:val="GvdeMetni"/>
        <w:spacing w:line="360" w:lineRule="auto"/>
        <w:ind w:left="1596" w:right="876" w:firstLine="696"/>
        <w:jc w:val="both"/>
        <w:rPr>
          <w:sz w:val="36"/>
        </w:rPr>
      </w:pPr>
      <w:r w:rsidRPr="00556AE9">
        <w:t>Diğer önemli konu</w:t>
      </w:r>
      <w:r w:rsidR="002878E8">
        <w:t>,</w:t>
      </w:r>
      <w:r w:rsidRPr="00556AE9">
        <w:t xml:space="preserve"> bu sektörde çalışacak nitelikli eleman ihtiyacıdır. MEKAM danışma kurulunun önerisiyle </w:t>
      </w:r>
      <w:proofErr w:type="gramStart"/>
      <w:r w:rsidRPr="00556AE9">
        <w:t>Hakkari</w:t>
      </w:r>
      <w:proofErr w:type="gramEnd"/>
      <w:r w:rsidRPr="00556AE9">
        <w:t xml:space="preserve"> Üniversitesi Yüksekova Meslek Yüksekokulunda Madencilik ve Maden Çıkarma Bölümü; Maden Teknolojisi ve sondaj teknikleri programının açılması için çalışmalar başlatılmıştır.  Bu programlarda yetiştirilecek nitelikli elamanlarla, madencilik sektöründe istihdam yaratmanın yanı sıra madencilik faaliyetlerinin geliştirilmesine ve bölgesel kalkınmanın hızlanmasına katkı sağlanacaktır.  Hakkâri Üniversitesi Yüksekova Meslek Yüksekokulunda açılması planlanan bu program öncelikle Hakkâri ve çevresinde bulunan Maden teknikerlerine olan ihtiyacı karşılamak sonrasında ise Türkiye genelinde ihtiyaca cevap vermek için gereklilik arz etmektedir. Bu programlardan mezun olan öğrenciler, Madenin bulunması, çıkarılması ve işlenmesi konusunda yeterli bilgiye sahip olarak madenlerde ve metalürji tesislerinde maden ve sondaj teknikeri olarak çalışabileceklerdir.</w:t>
      </w:r>
    </w:p>
    <w:p w:rsidR="009D4929" w:rsidRDefault="002C4E20" w:rsidP="009D4929">
      <w:pPr>
        <w:pStyle w:val="GvdeMetni"/>
        <w:spacing w:line="360" w:lineRule="auto"/>
        <w:ind w:left="1596" w:right="872" w:firstLine="696"/>
        <w:jc w:val="both"/>
      </w:pPr>
      <w:r>
        <w:t xml:space="preserve">Belirtilen </w:t>
      </w:r>
      <w:r w:rsidR="00556AE9">
        <w:t xml:space="preserve">bu öneriler </w:t>
      </w:r>
      <w:r>
        <w:t xml:space="preserve">çerçevesinde </w:t>
      </w:r>
      <w:r w:rsidR="00556AE9">
        <w:t>çalışmaya başlayan</w:t>
      </w:r>
      <w:r>
        <w:t xml:space="preserve"> merkezimizin 202</w:t>
      </w:r>
      <w:r w:rsidR="003957A1">
        <w:t xml:space="preserve">2 </w:t>
      </w:r>
      <w:r>
        <w:t xml:space="preserve">faaliyetleri bu raporda sunulmaktadır. </w:t>
      </w:r>
    </w:p>
    <w:p w:rsidR="009C6767" w:rsidRDefault="008A6A85" w:rsidP="009D4929">
      <w:pPr>
        <w:pStyle w:val="GvdeMetni"/>
        <w:spacing w:line="360" w:lineRule="auto"/>
        <w:ind w:left="5784" w:right="872" w:firstLine="696"/>
        <w:jc w:val="both"/>
      </w:pPr>
      <w:r>
        <w:t xml:space="preserve">Doç. </w:t>
      </w:r>
      <w:r w:rsidR="002C4E20">
        <w:t xml:space="preserve">Dr. </w:t>
      </w:r>
      <w:r>
        <w:t>Muhterem DEMİROĞLU</w:t>
      </w:r>
    </w:p>
    <w:p w:rsidR="009D4929" w:rsidRDefault="009D4929" w:rsidP="009D4929">
      <w:pPr>
        <w:pStyle w:val="GvdeMetni"/>
        <w:spacing w:line="360" w:lineRule="auto"/>
        <w:ind w:left="5784" w:right="872" w:firstLine="696"/>
        <w:jc w:val="both"/>
      </w:pPr>
    </w:p>
    <w:p w:rsidR="009C6767" w:rsidRDefault="009D4929" w:rsidP="006541D4">
      <w:pPr>
        <w:pStyle w:val="ListeParagraf"/>
        <w:tabs>
          <w:tab w:val="left" w:pos="2292"/>
          <w:tab w:val="left" w:pos="2293"/>
        </w:tabs>
        <w:spacing w:before="77"/>
        <w:ind w:left="2292"/>
        <w:rPr>
          <w:b/>
          <w:sz w:val="24"/>
        </w:rPr>
      </w:pPr>
      <w:r>
        <w:rPr>
          <w:b/>
          <w:sz w:val="24"/>
        </w:rPr>
        <w:lastRenderedPageBreak/>
        <w:t>G</w:t>
      </w:r>
      <w:r w:rsidR="002C4E20">
        <w:rPr>
          <w:b/>
          <w:sz w:val="24"/>
        </w:rPr>
        <w:t>ENEL</w:t>
      </w:r>
      <w:r w:rsidR="002C4E20">
        <w:rPr>
          <w:b/>
          <w:spacing w:val="-1"/>
          <w:sz w:val="24"/>
        </w:rPr>
        <w:t xml:space="preserve"> </w:t>
      </w:r>
      <w:r w:rsidR="002C4E20">
        <w:rPr>
          <w:b/>
          <w:sz w:val="24"/>
        </w:rPr>
        <w:t>BİLGİLER</w:t>
      </w:r>
    </w:p>
    <w:p w:rsidR="009C6767" w:rsidRDefault="009C6767">
      <w:pPr>
        <w:pStyle w:val="GvdeMetni"/>
        <w:rPr>
          <w:b/>
          <w:sz w:val="26"/>
        </w:rPr>
      </w:pPr>
    </w:p>
    <w:p w:rsidR="009C6767" w:rsidRDefault="009C6767">
      <w:pPr>
        <w:pStyle w:val="GvdeMetni"/>
        <w:rPr>
          <w:b/>
          <w:sz w:val="22"/>
        </w:rPr>
      </w:pPr>
    </w:p>
    <w:p w:rsidR="009C6767" w:rsidRDefault="002C4E20">
      <w:pPr>
        <w:pStyle w:val="ListeParagraf"/>
        <w:numPr>
          <w:ilvl w:val="1"/>
          <w:numId w:val="12"/>
        </w:numPr>
        <w:tabs>
          <w:tab w:val="left" w:pos="2677"/>
        </w:tabs>
        <w:spacing w:line="535" w:lineRule="auto"/>
        <w:ind w:right="6322" w:firstLine="0"/>
        <w:jc w:val="both"/>
        <w:rPr>
          <w:b/>
          <w:sz w:val="24"/>
        </w:rPr>
      </w:pPr>
      <w:r>
        <w:rPr>
          <w:b/>
          <w:sz w:val="24"/>
        </w:rPr>
        <w:t xml:space="preserve">Misyon ve </w:t>
      </w:r>
      <w:r>
        <w:rPr>
          <w:b/>
          <w:spacing w:val="-4"/>
          <w:sz w:val="24"/>
        </w:rPr>
        <w:t xml:space="preserve">Vizyon </w:t>
      </w:r>
      <w:r>
        <w:rPr>
          <w:b/>
          <w:sz w:val="24"/>
        </w:rPr>
        <w:t>Misyon</w:t>
      </w:r>
    </w:p>
    <w:p w:rsidR="009C6767" w:rsidRDefault="00556AE9">
      <w:pPr>
        <w:pStyle w:val="GvdeMetni"/>
        <w:spacing w:line="360" w:lineRule="auto"/>
        <w:ind w:left="2316" w:right="874" w:firstLine="684"/>
        <w:jc w:val="both"/>
      </w:pPr>
      <w:r w:rsidRPr="00556AE9">
        <w:t xml:space="preserve">Önceliği Doğu ve Güneydoğu Anadolu Bölgesi olmak üzere ülkenin MİNERAL ve </w:t>
      </w:r>
      <w:proofErr w:type="gramStart"/>
      <w:r w:rsidRPr="00556AE9">
        <w:t>ENERJİ  KAYNAKLARININ</w:t>
      </w:r>
      <w:proofErr w:type="gramEnd"/>
      <w:r w:rsidRPr="00556AE9">
        <w:t xml:space="preserve"> araştırılması, çıkarılması ve işletilmesi için ülke kalkınma planları çerçevesinde dönüştürücü bilim ve teknoloji çözümleri yoluyla ulusal ve uluslararası bilim ve otorite kuruluşlar arasında koordinasyon görevi üstlenilerek, projeler geliştirmek ve yürütmektir.</w:t>
      </w:r>
    </w:p>
    <w:p w:rsidR="009C6767" w:rsidRDefault="002C4E20">
      <w:pPr>
        <w:pStyle w:val="Balk1"/>
        <w:spacing w:before="199"/>
        <w:ind w:left="2316"/>
      </w:pPr>
      <w:r>
        <w:t>Vizyon</w:t>
      </w:r>
    </w:p>
    <w:p w:rsidR="009C6767" w:rsidRDefault="009C6767">
      <w:pPr>
        <w:pStyle w:val="GvdeMetni"/>
        <w:spacing w:before="5"/>
        <w:rPr>
          <w:b/>
          <w:sz w:val="29"/>
        </w:rPr>
      </w:pPr>
    </w:p>
    <w:p w:rsidR="002878E8" w:rsidRDefault="00556AE9" w:rsidP="00556AE9">
      <w:pPr>
        <w:pStyle w:val="GvdeMetni"/>
        <w:spacing w:line="360" w:lineRule="auto"/>
        <w:ind w:left="2316" w:right="873" w:firstLine="684"/>
        <w:jc w:val="both"/>
      </w:pPr>
      <w:r w:rsidRPr="00556AE9">
        <w:t xml:space="preserve">Varlığı </w:t>
      </w:r>
      <w:proofErr w:type="spellStart"/>
      <w:r w:rsidRPr="00556AE9">
        <w:t>tesbit</w:t>
      </w:r>
      <w:proofErr w:type="spellEnd"/>
      <w:r w:rsidRPr="00556AE9">
        <w:t xml:space="preserve"> edilen MİNERAL ve </w:t>
      </w:r>
      <w:proofErr w:type="gramStart"/>
      <w:r w:rsidRPr="00556AE9">
        <w:t>ENERJİ  KAYNAKLARININ</w:t>
      </w:r>
      <w:proofErr w:type="gramEnd"/>
      <w:r w:rsidRPr="00556AE9">
        <w:t xml:space="preserve"> çıkarılması,  ve işletilmesi ile ilgili sorunların çözümüne yönelik olarak araştırma eğitim ve uygulamanın bir araya getirildiği bilimsel faaliyetlerini merkez kimliğinde geliştirerek sürdürmektir.</w:t>
      </w:r>
      <w:r>
        <w:t xml:space="preserve"> </w:t>
      </w:r>
    </w:p>
    <w:p w:rsidR="002878E8" w:rsidRDefault="002878E8" w:rsidP="002878E8">
      <w:pPr>
        <w:pStyle w:val="GvdeMetni"/>
        <w:spacing w:line="360" w:lineRule="auto"/>
        <w:ind w:left="1596" w:right="873" w:firstLine="720"/>
        <w:jc w:val="both"/>
      </w:pPr>
    </w:p>
    <w:p w:rsidR="009C6767" w:rsidRPr="002878E8" w:rsidRDefault="002C4E20" w:rsidP="002878E8">
      <w:pPr>
        <w:pStyle w:val="GvdeMetni"/>
        <w:spacing w:line="360" w:lineRule="auto"/>
        <w:ind w:left="1596" w:right="873" w:firstLine="720"/>
        <w:jc w:val="both"/>
        <w:rPr>
          <w:b/>
        </w:rPr>
      </w:pPr>
      <w:r w:rsidRPr="002878E8">
        <w:rPr>
          <w:b/>
        </w:rPr>
        <w:t>Görev, Yetki ve</w:t>
      </w:r>
      <w:r w:rsidRPr="002878E8">
        <w:rPr>
          <w:b/>
          <w:spacing w:val="-1"/>
        </w:rPr>
        <w:t xml:space="preserve"> </w:t>
      </w:r>
      <w:r w:rsidRPr="002878E8">
        <w:rPr>
          <w:b/>
        </w:rPr>
        <w:t>Sorumluluklar</w:t>
      </w:r>
    </w:p>
    <w:p w:rsidR="009C6767" w:rsidRDefault="009C6767">
      <w:pPr>
        <w:pStyle w:val="GvdeMetni"/>
        <w:spacing w:before="5"/>
        <w:rPr>
          <w:b/>
          <w:sz w:val="29"/>
        </w:rPr>
      </w:pPr>
    </w:p>
    <w:p w:rsidR="009C6767" w:rsidRDefault="002C4E20">
      <w:pPr>
        <w:pStyle w:val="GvdeMetni"/>
        <w:spacing w:line="360" w:lineRule="auto"/>
        <w:ind w:left="2316" w:right="872" w:firstLine="360"/>
        <w:jc w:val="both"/>
      </w:pPr>
      <w:r>
        <w:t xml:space="preserve">15 Ekim 2018 tarih ve 30566 sayılı Resmi </w:t>
      </w:r>
      <w:proofErr w:type="spellStart"/>
      <w:r>
        <w:t>Gazete’de</w:t>
      </w:r>
      <w:proofErr w:type="spellEnd"/>
      <w:r>
        <w:t xml:space="preserve"> yayınlanarak yürürlüğe giren </w:t>
      </w:r>
      <w:r w:rsidR="00EF4A66" w:rsidRPr="00EF4A66">
        <w:t xml:space="preserve">Mineral ve Enerji Kaynakları Araştırma ve Uygulama Merkezi (MEKAM) </w:t>
      </w:r>
      <w:r>
        <w:t>Yönetmeliği</w:t>
      </w:r>
      <w:r w:rsidR="00854981">
        <w:t xml:space="preserve"> ile</w:t>
      </w:r>
      <w:r>
        <w:t xml:space="preserve"> Merkezimizin görev, yetki ve sorumlulukları</w:t>
      </w:r>
      <w:r>
        <w:rPr>
          <w:spacing w:val="-1"/>
        </w:rPr>
        <w:t xml:space="preserve"> </w:t>
      </w:r>
      <w:r w:rsidR="00854981">
        <w:rPr>
          <w:spacing w:val="-1"/>
        </w:rPr>
        <w:t xml:space="preserve">sunulmuştur. </w:t>
      </w:r>
    </w:p>
    <w:p w:rsidR="009C6767" w:rsidRDefault="002C4E20">
      <w:pPr>
        <w:pStyle w:val="Balk1"/>
        <w:numPr>
          <w:ilvl w:val="1"/>
          <w:numId w:val="12"/>
        </w:numPr>
        <w:tabs>
          <w:tab w:val="left" w:pos="2677"/>
        </w:tabs>
        <w:spacing w:before="227"/>
        <w:ind w:left="2676" w:hanging="361"/>
      </w:pPr>
      <w:r>
        <w:t>İdareye İlişkin</w:t>
      </w:r>
      <w:r>
        <w:rPr>
          <w:spacing w:val="-8"/>
        </w:rPr>
        <w:t xml:space="preserve"> </w:t>
      </w:r>
      <w:r>
        <w:t>Bilgiler</w:t>
      </w:r>
    </w:p>
    <w:p w:rsidR="009C6767" w:rsidRDefault="002C4E20">
      <w:pPr>
        <w:pStyle w:val="ListeParagraf"/>
        <w:numPr>
          <w:ilvl w:val="2"/>
          <w:numId w:val="12"/>
        </w:numPr>
        <w:tabs>
          <w:tab w:val="left" w:pos="3001"/>
        </w:tabs>
        <w:spacing w:before="137"/>
        <w:jc w:val="left"/>
        <w:rPr>
          <w:b/>
          <w:sz w:val="24"/>
        </w:rPr>
      </w:pPr>
      <w:r>
        <w:rPr>
          <w:b/>
          <w:sz w:val="24"/>
        </w:rPr>
        <w:t>Fiziksel</w:t>
      </w:r>
      <w:r>
        <w:rPr>
          <w:b/>
          <w:spacing w:val="-4"/>
          <w:sz w:val="24"/>
        </w:rPr>
        <w:t xml:space="preserve"> </w:t>
      </w:r>
      <w:r>
        <w:rPr>
          <w:b/>
          <w:sz w:val="24"/>
        </w:rPr>
        <w:t>Yapı</w:t>
      </w:r>
    </w:p>
    <w:p w:rsidR="009C6767" w:rsidRDefault="00854981" w:rsidP="00854981">
      <w:pPr>
        <w:pStyle w:val="ListeParagraf"/>
        <w:tabs>
          <w:tab w:val="left" w:pos="3768"/>
          <w:tab w:val="left" w:pos="3769"/>
        </w:tabs>
        <w:spacing w:before="139"/>
        <w:ind w:left="2434"/>
        <w:rPr>
          <w:b/>
          <w:sz w:val="24"/>
        </w:rPr>
      </w:pPr>
      <w:r>
        <w:rPr>
          <w:b/>
          <w:sz w:val="24"/>
        </w:rPr>
        <w:t xml:space="preserve">1.1 </w:t>
      </w:r>
      <w:r w:rsidR="002C4E20">
        <w:rPr>
          <w:b/>
          <w:sz w:val="24"/>
        </w:rPr>
        <w:t>Sosyal Alanlar</w:t>
      </w:r>
    </w:p>
    <w:p w:rsidR="009C6767" w:rsidRDefault="002C4E20">
      <w:pPr>
        <w:pStyle w:val="ListeParagraf"/>
        <w:numPr>
          <w:ilvl w:val="4"/>
          <w:numId w:val="12"/>
        </w:numPr>
        <w:tabs>
          <w:tab w:val="left" w:pos="4117"/>
        </w:tabs>
        <w:spacing w:before="137"/>
        <w:rPr>
          <w:b/>
          <w:sz w:val="24"/>
        </w:rPr>
      </w:pPr>
      <w:r>
        <w:rPr>
          <w:b/>
          <w:sz w:val="24"/>
        </w:rPr>
        <w:t>Toplantı - Konferans</w:t>
      </w:r>
      <w:r>
        <w:rPr>
          <w:b/>
          <w:spacing w:val="-3"/>
          <w:sz w:val="24"/>
        </w:rPr>
        <w:t xml:space="preserve"> </w:t>
      </w:r>
      <w:r>
        <w:rPr>
          <w:b/>
          <w:sz w:val="24"/>
        </w:rPr>
        <w:t>Salonları</w:t>
      </w:r>
    </w:p>
    <w:p w:rsidR="009C6767" w:rsidRDefault="009C6767">
      <w:pPr>
        <w:pStyle w:val="GvdeMetni"/>
        <w:spacing w:before="6"/>
        <w:rPr>
          <w:b/>
          <w:sz w:val="29"/>
        </w:rPr>
      </w:pPr>
    </w:p>
    <w:tbl>
      <w:tblPr>
        <w:tblStyle w:val="TableNormal"/>
        <w:tblW w:w="0" w:type="auto"/>
        <w:jc w:val="center"/>
        <w:tblInd w:w="2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
        <w:gridCol w:w="1121"/>
        <w:gridCol w:w="1124"/>
        <w:gridCol w:w="1124"/>
        <w:gridCol w:w="1124"/>
        <w:gridCol w:w="1125"/>
        <w:gridCol w:w="1124"/>
      </w:tblGrid>
      <w:tr w:rsidR="009C6767" w:rsidTr="00854981">
        <w:trPr>
          <w:trHeight w:val="690"/>
          <w:jc w:val="center"/>
        </w:trPr>
        <w:tc>
          <w:tcPr>
            <w:tcW w:w="1136" w:type="dxa"/>
          </w:tcPr>
          <w:p w:rsidR="009C6767" w:rsidRDefault="009C6767">
            <w:pPr>
              <w:pStyle w:val="TableParagraph"/>
            </w:pPr>
          </w:p>
        </w:tc>
        <w:tc>
          <w:tcPr>
            <w:tcW w:w="1121" w:type="dxa"/>
          </w:tcPr>
          <w:p w:rsidR="009C6767" w:rsidRDefault="002C4E20">
            <w:pPr>
              <w:pStyle w:val="TableParagraph"/>
              <w:ind w:left="96" w:right="85"/>
              <w:jc w:val="center"/>
              <w:rPr>
                <w:b/>
                <w:sz w:val="20"/>
              </w:rPr>
            </w:pPr>
            <w:r>
              <w:rPr>
                <w:b/>
                <w:sz w:val="20"/>
              </w:rPr>
              <w:t>Kapasitesi</w:t>
            </w:r>
          </w:p>
          <w:p w:rsidR="009C6767" w:rsidRDefault="002C4E20">
            <w:pPr>
              <w:pStyle w:val="TableParagraph"/>
              <w:spacing w:before="116"/>
              <w:ind w:left="96" w:right="85"/>
              <w:jc w:val="center"/>
              <w:rPr>
                <w:b/>
                <w:sz w:val="20"/>
              </w:rPr>
            </w:pPr>
            <w:r>
              <w:rPr>
                <w:b/>
                <w:sz w:val="20"/>
              </w:rPr>
              <w:t>0-50</w:t>
            </w:r>
          </w:p>
        </w:tc>
        <w:tc>
          <w:tcPr>
            <w:tcW w:w="1124" w:type="dxa"/>
          </w:tcPr>
          <w:p w:rsidR="009C6767" w:rsidRDefault="002C4E20">
            <w:pPr>
              <w:pStyle w:val="TableParagraph"/>
              <w:ind w:left="97" w:right="85"/>
              <w:jc w:val="center"/>
              <w:rPr>
                <w:b/>
                <w:sz w:val="20"/>
              </w:rPr>
            </w:pPr>
            <w:r>
              <w:rPr>
                <w:b/>
                <w:sz w:val="20"/>
              </w:rPr>
              <w:t>Kapasitesi</w:t>
            </w:r>
          </w:p>
          <w:p w:rsidR="009C6767" w:rsidRDefault="002C4E20">
            <w:pPr>
              <w:pStyle w:val="TableParagraph"/>
              <w:spacing w:before="116"/>
              <w:ind w:left="97" w:right="85"/>
              <w:jc w:val="center"/>
              <w:rPr>
                <w:b/>
                <w:sz w:val="20"/>
              </w:rPr>
            </w:pPr>
            <w:r>
              <w:rPr>
                <w:b/>
                <w:sz w:val="20"/>
              </w:rPr>
              <w:t>51-75</w:t>
            </w:r>
          </w:p>
        </w:tc>
        <w:tc>
          <w:tcPr>
            <w:tcW w:w="1124" w:type="dxa"/>
          </w:tcPr>
          <w:p w:rsidR="009C6767" w:rsidRDefault="002C4E20">
            <w:pPr>
              <w:pStyle w:val="TableParagraph"/>
              <w:ind w:left="97" w:right="86"/>
              <w:jc w:val="center"/>
              <w:rPr>
                <w:b/>
                <w:sz w:val="20"/>
              </w:rPr>
            </w:pPr>
            <w:r>
              <w:rPr>
                <w:b/>
                <w:sz w:val="20"/>
              </w:rPr>
              <w:t>Kapasitesi</w:t>
            </w:r>
          </w:p>
          <w:p w:rsidR="009C6767" w:rsidRDefault="002C4E20">
            <w:pPr>
              <w:pStyle w:val="TableParagraph"/>
              <w:spacing w:before="116"/>
              <w:ind w:left="97" w:right="84"/>
              <w:jc w:val="center"/>
              <w:rPr>
                <w:b/>
                <w:sz w:val="20"/>
              </w:rPr>
            </w:pPr>
            <w:r>
              <w:rPr>
                <w:b/>
                <w:sz w:val="20"/>
              </w:rPr>
              <w:t>76-100</w:t>
            </w:r>
          </w:p>
        </w:tc>
        <w:tc>
          <w:tcPr>
            <w:tcW w:w="1124" w:type="dxa"/>
          </w:tcPr>
          <w:p w:rsidR="009C6767" w:rsidRDefault="002C4E20">
            <w:pPr>
              <w:pStyle w:val="TableParagraph"/>
              <w:ind w:left="96" w:right="86"/>
              <w:jc w:val="center"/>
              <w:rPr>
                <w:b/>
                <w:sz w:val="20"/>
              </w:rPr>
            </w:pPr>
            <w:r>
              <w:rPr>
                <w:b/>
                <w:sz w:val="20"/>
              </w:rPr>
              <w:t>Kapasitesi</w:t>
            </w:r>
          </w:p>
          <w:p w:rsidR="009C6767" w:rsidRDefault="002C4E20">
            <w:pPr>
              <w:pStyle w:val="TableParagraph"/>
              <w:spacing w:before="116"/>
              <w:ind w:left="97" w:right="85"/>
              <w:jc w:val="center"/>
              <w:rPr>
                <w:b/>
                <w:sz w:val="20"/>
              </w:rPr>
            </w:pPr>
            <w:r>
              <w:rPr>
                <w:b/>
                <w:sz w:val="20"/>
              </w:rPr>
              <w:t>101-150</w:t>
            </w:r>
          </w:p>
        </w:tc>
        <w:tc>
          <w:tcPr>
            <w:tcW w:w="1125" w:type="dxa"/>
          </w:tcPr>
          <w:p w:rsidR="009C6767" w:rsidRDefault="002C4E20">
            <w:pPr>
              <w:pStyle w:val="TableParagraph"/>
              <w:ind w:left="97" w:right="89"/>
              <w:jc w:val="center"/>
              <w:rPr>
                <w:b/>
                <w:sz w:val="20"/>
              </w:rPr>
            </w:pPr>
            <w:r>
              <w:rPr>
                <w:b/>
                <w:sz w:val="20"/>
              </w:rPr>
              <w:t>Kapasitesi</w:t>
            </w:r>
          </w:p>
          <w:p w:rsidR="009C6767" w:rsidRDefault="002C4E20">
            <w:pPr>
              <w:pStyle w:val="TableParagraph"/>
              <w:spacing w:before="116"/>
              <w:ind w:left="97" w:right="86"/>
              <w:jc w:val="center"/>
              <w:rPr>
                <w:b/>
                <w:sz w:val="20"/>
              </w:rPr>
            </w:pPr>
            <w:r>
              <w:rPr>
                <w:b/>
                <w:sz w:val="20"/>
              </w:rPr>
              <w:t>151-250</w:t>
            </w:r>
          </w:p>
        </w:tc>
        <w:tc>
          <w:tcPr>
            <w:tcW w:w="1124" w:type="dxa"/>
          </w:tcPr>
          <w:p w:rsidR="009C6767" w:rsidRDefault="002C4E20">
            <w:pPr>
              <w:pStyle w:val="TableParagraph"/>
              <w:ind w:left="116"/>
              <w:rPr>
                <w:b/>
                <w:sz w:val="20"/>
              </w:rPr>
            </w:pPr>
            <w:r>
              <w:rPr>
                <w:b/>
                <w:sz w:val="20"/>
              </w:rPr>
              <w:t>Kapasitesi</w:t>
            </w:r>
          </w:p>
          <w:p w:rsidR="009C6767" w:rsidRDefault="002C4E20">
            <w:pPr>
              <w:pStyle w:val="TableParagraph"/>
              <w:spacing w:before="116"/>
              <w:ind w:left="142"/>
              <w:rPr>
                <w:b/>
                <w:sz w:val="20"/>
              </w:rPr>
            </w:pPr>
            <w:r>
              <w:rPr>
                <w:b/>
                <w:sz w:val="20"/>
              </w:rPr>
              <w:t>251-Üzeri</w:t>
            </w:r>
          </w:p>
        </w:tc>
      </w:tr>
      <w:tr w:rsidR="009C6767" w:rsidTr="00854981">
        <w:trPr>
          <w:trHeight w:val="688"/>
          <w:jc w:val="center"/>
        </w:trPr>
        <w:tc>
          <w:tcPr>
            <w:tcW w:w="1136" w:type="dxa"/>
          </w:tcPr>
          <w:p w:rsidR="009C6767" w:rsidRDefault="002C4E20">
            <w:pPr>
              <w:pStyle w:val="TableParagraph"/>
              <w:ind w:left="107"/>
              <w:rPr>
                <w:b/>
                <w:sz w:val="20"/>
              </w:rPr>
            </w:pPr>
            <w:r>
              <w:rPr>
                <w:b/>
                <w:sz w:val="20"/>
              </w:rPr>
              <w:t>Konferans</w:t>
            </w:r>
          </w:p>
          <w:p w:rsidR="009C6767" w:rsidRDefault="002C4E20">
            <w:pPr>
              <w:pStyle w:val="TableParagraph"/>
              <w:spacing w:before="116"/>
              <w:ind w:left="107"/>
              <w:rPr>
                <w:b/>
                <w:sz w:val="20"/>
              </w:rPr>
            </w:pPr>
            <w:r>
              <w:rPr>
                <w:b/>
                <w:sz w:val="20"/>
              </w:rPr>
              <w:t>Salonu</w:t>
            </w:r>
          </w:p>
        </w:tc>
        <w:tc>
          <w:tcPr>
            <w:tcW w:w="1121" w:type="dxa"/>
          </w:tcPr>
          <w:p w:rsidR="009C6767" w:rsidRDefault="009C6767">
            <w:pPr>
              <w:pStyle w:val="TableParagraph"/>
            </w:pPr>
          </w:p>
        </w:tc>
        <w:tc>
          <w:tcPr>
            <w:tcW w:w="1124" w:type="dxa"/>
          </w:tcPr>
          <w:p w:rsidR="009C6767" w:rsidRDefault="002C4E20">
            <w:pPr>
              <w:pStyle w:val="TableParagraph"/>
              <w:spacing w:before="173"/>
              <w:ind w:right="499"/>
              <w:jc w:val="right"/>
              <w:rPr>
                <w:b/>
                <w:sz w:val="20"/>
              </w:rPr>
            </w:pPr>
            <w:r>
              <w:rPr>
                <w:b/>
                <w:w w:val="99"/>
                <w:sz w:val="20"/>
              </w:rPr>
              <w:t>4</w:t>
            </w:r>
          </w:p>
        </w:tc>
        <w:tc>
          <w:tcPr>
            <w:tcW w:w="1124" w:type="dxa"/>
          </w:tcPr>
          <w:p w:rsidR="009C6767" w:rsidRDefault="002C4E20">
            <w:pPr>
              <w:pStyle w:val="TableParagraph"/>
              <w:spacing w:before="173"/>
              <w:ind w:right="499"/>
              <w:jc w:val="right"/>
              <w:rPr>
                <w:b/>
                <w:sz w:val="20"/>
              </w:rPr>
            </w:pPr>
            <w:r>
              <w:rPr>
                <w:b/>
                <w:w w:val="99"/>
                <w:sz w:val="20"/>
              </w:rPr>
              <w:t>1</w:t>
            </w:r>
          </w:p>
        </w:tc>
        <w:tc>
          <w:tcPr>
            <w:tcW w:w="1124" w:type="dxa"/>
          </w:tcPr>
          <w:p w:rsidR="009C6767" w:rsidRDefault="009C6767">
            <w:pPr>
              <w:pStyle w:val="TableParagraph"/>
            </w:pPr>
          </w:p>
        </w:tc>
        <w:tc>
          <w:tcPr>
            <w:tcW w:w="1125" w:type="dxa"/>
          </w:tcPr>
          <w:p w:rsidR="009C6767" w:rsidRDefault="009C6767">
            <w:pPr>
              <w:pStyle w:val="TableParagraph"/>
            </w:pPr>
          </w:p>
        </w:tc>
        <w:tc>
          <w:tcPr>
            <w:tcW w:w="1124" w:type="dxa"/>
          </w:tcPr>
          <w:p w:rsidR="009C6767" w:rsidRDefault="002C4E20">
            <w:pPr>
              <w:pStyle w:val="TableParagraph"/>
              <w:spacing w:before="173"/>
              <w:ind w:right="502"/>
              <w:jc w:val="right"/>
              <w:rPr>
                <w:b/>
                <w:sz w:val="20"/>
              </w:rPr>
            </w:pPr>
            <w:r>
              <w:rPr>
                <w:b/>
                <w:w w:val="99"/>
                <w:sz w:val="20"/>
              </w:rPr>
              <w:t>1</w:t>
            </w:r>
          </w:p>
        </w:tc>
      </w:tr>
      <w:tr w:rsidR="009C6767" w:rsidTr="00854981">
        <w:trPr>
          <w:trHeight w:val="345"/>
          <w:jc w:val="center"/>
        </w:trPr>
        <w:tc>
          <w:tcPr>
            <w:tcW w:w="1136" w:type="dxa"/>
          </w:tcPr>
          <w:p w:rsidR="009C6767" w:rsidRDefault="002C4E20">
            <w:pPr>
              <w:pStyle w:val="TableParagraph"/>
              <w:spacing w:before="3"/>
              <w:ind w:left="107"/>
              <w:rPr>
                <w:b/>
                <w:sz w:val="20"/>
              </w:rPr>
            </w:pPr>
            <w:r>
              <w:rPr>
                <w:b/>
                <w:sz w:val="20"/>
              </w:rPr>
              <w:t>Toplam</w:t>
            </w:r>
          </w:p>
        </w:tc>
        <w:tc>
          <w:tcPr>
            <w:tcW w:w="1121" w:type="dxa"/>
          </w:tcPr>
          <w:p w:rsidR="009C6767" w:rsidRDefault="009C6767">
            <w:pPr>
              <w:pStyle w:val="TableParagraph"/>
            </w:pPr>
          </w:p>
        </w:tc>
        <w:tc>
          <w:tcPr>
            <w:tcW w:w="1124" w:type="dxa"/>
          </w:tcPr>
          <w:p w:rsidR="009C6767" w:rsidRDefault="002C4E20">
            <w:pPr>
              <w:pStyle w:val="TableParagraph"/>
              <w:spacing w:before="3"/>
              <w:ind w:right="499"/>
              <w:jc w:val="right"/>
              <w:rPr>
                <w:b/>
                <w:sz w:val="20"/>
              </w:rPr>
            </w:pPr>
            <w:r>
              <w:rPr>
                <w:b/>
                <w:w w:val="99"/>
                <w:sz w:val="20"/>
              </w:rPr>
              <w:t>4</w:t>
            </w:r>
          </w:p>
        </w:tc>
        <w:tc>
          <w:tcPr>
            <w:tcW w:w="1124" w:type="dxa"/>
          </w:tcPr>
          <w:p w:rsidR="009C6767" w:rsidRDefault="002C4E20">
            <w:pPr>
              <w:pStyle w:val="TableParagraph"/>
              <w:spacing w:before="3"/>
              <w:ind w:right="499"/>
              <w:jc w:val="right"/>
              <w:rPr>
                <w:b/>
                <w:sz w:val="20"/>
              </w:rPr>
            </w:pPr>
            <w:r>
              <w:rPr>
                <w:b/>
                <w:w w:val="99"/>
                <w:sz w:val="20"/>
              </w:rPr>
              <w:t>1</w:t>
            </w:r>
          </w:p>
        </w:tc>
        <w:tc>
          <w:tcPr>
            <w:tcW w:w="1124" w:type="dxa"/>
          </w:tcPr>
          <w:p w:rsidR="009C6767" w:rsidRDefault="009C6767">
            <w:pPr>
              <w:pStyle w:val="TableParagraph"/>
            </w:pPr>
          </w:p>
        </w:tc>
        <w:tc>
          <w:tcPr>
            <w:tcW w:w="1125" w:type="dxa"/>
          </w:tcPr>
          <w:p w:rsidR="009C6767" w:rsidRDefault="009C6767">
            <w:pPr>
              <w:pStyle w:val="TableParagraph"/>
            </w:pPr>
          </w:p>
        </w:tc>
        <w:tc>
          <w:tcPr>
            <w:tcW w:w="1124" w:type="dxa"/>
          </w:tcPr>
          <w:p w:rsidR="009C6767" w:rsidRDefault="002C4E20">
            <w:pPr>
              <w:pStyle w:val="TableParagraph"/>
              <w:spacing w:before="3"/>
              <w:ind w:right="502"/>
              <w:jc w:val="right"/>
              <w:rPr>
                <w:b/>
                <w:sz w:val="20"/>
              </w:rPr>
            </w:pPr>
            <w:r>
              <w:rPr>
                <w:b/>
                <w:w w:val="99"/>
                <w:sz w:val="20"/>
              </w:rPr>
              <w:t>1</w:t>
            </w:r>
          </w:p>
        </w:tc>
      </w:tr>
    </w:tbl>
    <w:p w:rsidR="009C6767" w:rsidRDefault="009C6767">
      <w:pPr>
        <w:pStyle w:val="GvdeMetni"/>
        <w:rPr>
          <w:b/>
          <w:sz w:val="26"/>
        </w:rPr>
      </w:pPr>
    </w:p>
    <w:p w:rsidR="009C6767" w:rsidRDefault="009C6767">
      <w:pPr>
        <w:pStyle w:val="GvdeMetni"/>
        <w:spacing w:before="4"/>
        <w:rPr>
          <w:b/>
          <w:sz w:val="27"/>
        </w:rPr>
      </w:pPr>
    </w:p>
    <w:p w:rsidR="009C6767" w:rsidRDefault="00854981" w:rsidP="00854981">
      <w:pPr>
        <w:pStyle w:val="ListeParagraf"/>
        <w:tabs>
          <w:tab w:val="left" w:pos="3768"/>
          <w:tab w:val="left" w:pos="3769"/>
        </w:tabs>
        <w:ind w:left="2434"/>
        <w:rPr>
          <w:b/>
          <w:sz w:val="24"/>
        </w:rPr>
      </w:pPr>
      <w:r>
        <w:rPr>
          <w:b/>
          <w:sz w:val="24"/>
        </w:rPr>
        <w:t xml:space="preserve">1.2 </w:t>
      </w:r>
      <w:r w:rsidR="002C4E20">
        <w:rPr>
          <w:b/>
          <w:sz w:val="24"/>
        </w:rPr>
        <w:t>Hizmet</w:t>
      </w:r>
      <w:r w:rsidR="002C4E20">
        <w:rPr>
          <w:b/>
          <w:spacing w:val="-1"/>
          <w:sz w:val="24"/>
        </w:rPr>
        <w:t xml:space="preserve"> </w:t>
      </w:r>
      <w:r w:rsidR="002C4E20">
        <w:rPr>
          <w:b/>
          <w:sz w:val="24"/>
        </w:rPr>
        <w:t>Alanları</w:t>
      </w:r>
    </w:p>
    <w:p w:rsidR="009C6767" w:rsidRDefault="002C4E20">
      <w:pPr>
        <w:pStyle w:val="ListeParagraf"/>
        <w:numPr>
          <w:ilvl w:val="4"/>
          <w:numId w:val="12"/>
        </w:numPr>
        <w:tabs>
          <w:tab w:val="left" w:pos="4117"/>
        </w:tabs>
        <w:spacing w:before="139"/>
        <w:rPr>
          <w:b/>
          <w:sz w:val="24"/>
        </w:rPr>
      </w:pPr>
      <w:r>
        <w:rPr>
          <w:b/>
          <w:sz w:val="24"/>
        </w:rPr>
        <w:lastRenderedPageBreak/>
        <w:t>İdari Personel Hizmet</w:t>
      </w:r>
      <w:r>
        <w:rPr>
          <w:b/>
          <w:spacing w:val="-1"/>
          <w:sz w:val="24"/>
        </w:rPr>
        <w:t xml:space="preserve"> </w:t>
      </w:r>
      <w:r>
        <w:rPr>
          <w:b/>
          <w:sz w:val="24"/>
        </w:rPr>
        <w:t>Alanları</w:t>
      </w:r>
    </w:p>
    <w:p w:rsidR="009C6767" w:rsidRDefault="009C6767">
      <w:pPr>
        <w:pStyle w:val="GvdeMetni"/>
        <w:spacing w:before="6"/>
        <w:rPr>
          <w:b/>
          <w:sz w:val="29"/>
        </w:rPr>
      </w:pPr>
    </w:p>
    <w:tbl>
      <w:tblPr>
        <w:tblStyle w:val="TableNormal"/>
        <w:tblW w:w="0" w:type="auto"/>
        <w:jc w:val="center"/>
        <w:tblInd w:w="2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44"/>
        <w:gridCol w:w="1918"/>
        <w:gridCol w:w="2021"/>
      </w:tblGrid>
      <w:tr w:rsidR="009C6767" w:rsidTr="00854981">
        <w:trPr>
          <w:trHeight w:val="827"/>
          <w:jc w:val="center"/>
        </w:trPr>
        <w:tc>
          <w:tcPr>
            <w:tcW w:w="1990" w:type="dxa"/>
          </w:tcPr>
          <w:p w:rsidR="009C6767" w:rsidRDefault="009C6767">
            <w:pPr>
              <w:pStyle w:val="TableParagraph"/>
            </w:pPr>
          </w:p>
        </w:tc>
        <w:tc>
          <w:tcPr>
            <w:tcW w:w="1944" w:type="dxa"/>
          </w:tcPr>
          <w:p w:rsidR="009C6767" w:rsidRDefault="002C4E20">
            <w:pPr>
              <w:pStyle w:val="TableParagraph"/>
              <w:spacing w:line="275" w:lineRule="exact"/>
              <w:ind w:left="296" w:right="283"/>
              <w:jc w:val="center"/>
              <w:rPr>
                <w:b/>
                <w:sz w:val="24"/>
              </w:rPr>
            </w:pPr>
            <w:r>
              <w:rPr>
                <w:b/>
                <w:sz w:val="24"/>
              </w:rPr>
              <w:t>Sayısı (Adet)</w:t>
            </w:r>
          </w:p>
        </w:tc>
        <w:tc>
          <w:tcPr>
            <w:tcW w:w="1918" w:type="dxa"/>
          </w:tcPr>
          <w:p w:rsidR="009C6767" w:rsidRDefault="002C4E20">
            <w:pPr>
              <w:pStyle w:val="TableParagraph"/>
              <w:spacing w:line="275" w:lineRule="exact"/>
              <w:ind w:left="410" w:right="397"/>
              <w:jc w:val="center"/>
              <w:rPr>
                <w:b/>
                <w:sz w:val="24"/>
              </w:rPr>
            </w:pPr>
            <w:r>
              <w:rPr>
                <w:b/>
                <w:sz w:val="24"/>
              </w:rPr>
              <w:t>Alanı (m</w:t>
            </w:r>
            <w:r>
              <w:rPr>
                <w:b/>
                <w:position w:val="8"/>
                <w:sz w:val="16"/>
              </w:rPr>
              <w:t>2</w:t>
            </w:r>
            <w:r>
              <w:rPr>
                <w:b/>
                <w:sz w:val="24"/>
              </w:rPr>
              <w:t>)</w:t>
            </w:r>
          </w:p>
        </w:tc>
        <w:tc>
          <w:tcPr>
            <w:tcW w:w="2021" w:type="dxa"/>
          </w:tcPr>
          <w:p w:rsidR="009C6767" w:rsidRDefault="002C4E20">
            <w:pPr>
              <w:pStyle w:val="TableParagraph"/>
              <w:spacing w:line="275" w:lineRule="exact"/>
              <w:ind w:left="182" w:right="168"/>
              <w:jc w:val="center"/>
              <w:rPr>
                <w:b/>
                <w:sz w:val="24"/>
              </w:rPr>
            </w:pPr>
            <w:r>
              <w:rPr>
                <w:b/>
                <w:sz w:val="24"/>
              </w:rPr>
              <w:t>Kullanan Sayısı</w:t>
            </w:r>
          </w:p>
          <w:p w:rsidR="009C6767" w:rsidRDefault="002C4E20">
            <w:pPr>
              <w:pStyle w:val="TableParagraph"/>
              <w:spacing w:before="137"/>
              <w:ind w:left="181" w:right="168"/>
              <w:jc w:val="center"/>
              <w:rPr>
                <w:b/>
                <w:sz w:val="24"/>
              </w:rPr>
            </w:pPr>
            <w:r>
              <w:rPr>
                <w:b/>
                <w:sz w:val="24"/>
              </w:rPr>
              <w:t>(Kişi)</w:t>
            </w:r>
          </w:p>
        </w:tc>
      </w:tr>
      <w:tr w:rsidR="009C6767" w:rsidTr="00854981">
        <w:trPr>
          <w:trHeight w:val="412"/>
          <w:jc w:val="center"/>
        </w:trPr>
        <w:tc>
          <w:tcPr>
            <w:tcW w:w="1990" w:type="dxa"/>
          </w:tcPr>
          <w:p w:rsidR="009C6767" w:rsidRDefault="002C4E20">
            <w:pPr>
              <w:pStyle w:val="TableParagraph"/>
              <w:spacing w:line="275" w:lineRule="exact"/>
              <w:ind w:left="107"/>
              <w:rPr>
                <w:b/>
                <w:sz w:val="24"/>
              </w:rPr>
            </w:pPr>
            <w:r>
              <w:rPr>
                <w:b/>
                <w:sz w:val="24"/>
              </w:rPr>
              <w:t>Çalışma Odası</w:t>
            </w:r>
          </w:p>
        </w:tc>
        <w:tc>
          <w:tcPr>
            <w:tcW w:w="1944" w:type="dxa"/>
          </w:tcPr>
          <w:p w:rsidR="009C6767" w:rsidRDefault="00A1399A">
            <w:pPr>
              <w:pStyle w:val="TableParagraph"/>
              <w:spacing w:line="275" w:lineRule="exact"/>
              <w:ind w:left="14"/>
              <w:jc w:val="center"/>
              <w:rPr>
                <w:b/>
                <w:sz w:val="24"/>
              </w:rPr>
            </w:pPr>
            <w:r>
              <w:rPr>
                <w:b/>
                <w:sz w:val="24"/>
              </w:rPr>
              <w:t>-</w:t>
            </w:r>
          </w:p>
        </w:tc>
        <w:tc>
          <w:tcPr>
            <w:tcW w:w="1918" w:type="dxa"/>
          </w:tcPr>
          <w:p w:rsidR="009C6767" w:rsidRDefault="00A1399A">
            <w:pPr>
              <w:pStyle w:val="TableParagraph"/>
              <w:spacing w:line="275" w:lineRule="exact"/>
              <w:ind w:left="409" w:right="397"/>
              <w:jc w:val="center"/>
              <w:rPr>
                <w:b/>
                <w:sz w:val="24"/>
              </w:rPr>
            </w:pPr>
            <w:r>
              <w:rPr>
                <w:b/>
                <w:sz w:val="24"/>
              </w:rPr>
              <w:t>-</w:t>
            </w:r>
          </w:p>
        </w:tc>
        <w:tc>
          <w:tcPr>
            <w:tcW w:w="2021" w:type="dxa"/>
          </w:tcPr>
          <w:p w:rsidR="009C6767" w:rsidRDefault="00A1399A">
            <w:pPr>
              <w:pStyle w:val="TableParagraph"/>
              <w:spacing w:line="275" w:lineRule="exact"/>
              <w:ind w:right="935"/>
              <w:jc w:val="right"/>
              <w:rPr>
                <w:b/>
                <w:sz w:val="24"/>
              </w:rPr>
            </w:pPr>
            <w:r>
              <w:rPr>
                <w:b/>
                <w:sz w:val="24"/>
              </w:rPr>
              <w:t>-</w:t>
            </w:r>
          </w:p>
        </w:tc>
      </w:tr>
      <w:tr w:rsidR="009C6767" w:rsidTr="00854981">
        <w:trPr>
          <w:trHeight w:val="415"/>
          <w:jc w:val="center"/>
        </w:trPr>
        <w:tc>
          <w:tcPr>
            <w:tcW w:w="1990" w:type="dxa"/>
          </w:tcPr>
          <w:p w:rsidR="009C6767" w:rsidRDefault="002C4E20">
            <w:pPr>
              <w:pStyle w:val="TableParagraph"/>
              <w:spacing w:line="275" w:lineRule="exact"/>
              <w:ind w:left="107"/>
              <w:rPr>
                <w:b/>
                <w:sz w:val="24"/>
              </w:rPr>
            </w:pPr>
            <w:r>
              <w:rPr>
                <w:b/>
                <w:sz w:val="24"/>
              </w:rPr>
              <w:t>Toplam</w:t>
            </w:r>
          </w:p>
        </w:tc>
        <w:tc>
          <w:tcPr>
            <w:tcW w:w="1944" w:type="dxa"/>
          </w:tcPr>
          <w:p w:rsidR="009C6767" w:rsidRDefault="00A1399A">
            <w:pPr>
              <w:pStyle w:val="TableParagraph"/>
              <w:spacing w:line="275" w:lineRule="exact"/>
              <w:ind w:left="14"/>
              <w:jc w:val="center"/>
              <w:rPr>
                <w:b/>
                <w:sz w:val="24"/>
              </w:rPr>
            </w:pPr>
            <w:r>
              <w:rPr>
                <w:b/>
                <w:sz w:val="24"/>
              </w:rPr>
              <w:t>-</w:t>
            </w:r>
          </w:p>
        </w:tc>
        <w:tc>
          <w:tcPr>
            <w:tcW w:w="1918" w:type="dxa"/>
          </w:tcPr>
          <w:p w:rsidR="009C6767" w:rsidRDefault="00A1399A">
            <w:pPr>
              <w:pStyle w:val="TableParagraph"/>
              <w:spacing w:line="275" w:lineRule="exact"/>
              <w:ind w:left="409" w:right="397"/>
              <w:jc w:val="center"/>
              <w:rPr>
                <w:b/>
                <w:sz w:val="24"/>
              </w:rPr>
            </w:pPr>
            <w:r>
              <w:rPr>
                <w:b/>
                <w:sz w:val="24"/>
              </w:rPr>
              <w:t>-</w:t>
            </w:r>
          </w:p>
        </w:tc>
        <w:tc>
          <w:tcPr>
            <w:tcW w:w="2021" w:type="dxa"/>
          </w:tcPr>
          <w:p w:rsidR="009C6767" w:rsidRDefault="00A1399A">
            <w:pPr>
              <w:pStyle w:val="TableParagraph"/>
              <w:spacing w:line="275" w:lineRule="exact"/>
              <w:ind w:right="935"/>
              <w:jc w:val="right"/>
              <w:rPr>
                <w:b/>
                <w:sz w:val="24"/>
              </w:rPr>
            </w:pPr>
            <w:r>
              <w:rPr>
                <w:b/>
                <w:sz w:val="24"/>
              </w:rPr>
              <w:t>-</w:t>
            </w:r>
          </w:p>
        </w:tc>
      </w:tr>
    </w:tbl>
    <w:p w:rsidR="009C6767" w:rsidRDefault="009C6767">
      <w:pPr>
        <w:pStyle w:val="GvdeMetni"/>
        <w:rPr>
          <w:sz w:val="22"/>
        </w:rPr>
      </w:pPr>
    </w:p>
    <w:p w:rsidR="009C6767" w:rsidRDefault="006541D4" w:rsidP="006541D4">
      <w:pPr>
        <w:pStyle w:val="Balk1"/>
        <w:tabs>
          <w:tab w:val="left" w:pos="1058"/>
        </w:tabs>
        <w:spacing w:before="1"/>
        <w:ind w:left="0"/>
      </w:pPr>
      <w:r>
        <w:tab/>
      </w:r>
      <w:r>
        <w:tab/>
      </w:r>
      <w:r>
        <w:tab/>
        <w:t>2.</w:t>
      </w:r>
      <w:r w:rsidR="002C4E20">
        <w:t>Bilgi ve Teknolojik</w:t>
      </w:r>
      <w:r w:rsidR="002C4E20">
        <w:rPr>
          <w:spacing w:val="-1"/>
        </w:rPr>
        <w:t xml:space="preserve"> </w:t>
      </w:r>
      <w:r w:rsidR="002C4E20">
        <w:t>Kaynaklar</w:t>
      </w:r>
    </w:p>
    <w:p w:rsidR="009C6767" w:rsidRDefault="009C6767">
      <w:pPr>
        <w:pStyle w:val="GvdeMetni"/>
        <w:rPr>
          <w:b/>
          <w:sz w:val="26"/>
        </w:rPr>
      </w:pPr>
    </w:p>
    <w:p w:rsidR="009C6767" w:rsidRDefault="009C6767">
      <w:pPr>
        <w:pStyle w:val="GvdeMetni"/>
        <w:spacing w:before="11"/>
        <w:rPr>
          <w:b/>
          <w:sz w:val="21"/>
        </w:rPr>
      </w:pPr>
    </w:p>
    <w:p w:rsidR="009C6767" w:rsidRPr="006541D4" w:rsidRDefault="00854981" w:rsidP="00854981">
      <w:pPr>
        <w:tabs>
          <w:tab w:val="left" w:pos="2005"/>
        </w:tabs>
        <w:rPr>
          <w:b/>
          <w:sz w:val="24"/>
        </w:rPr>
      </w:pPr>
      <w:r>
        <w:rPr>
          <w:b/>
          <w:sz w:val="24"/>
        </w:rPr>
        <w:tab/>
      </w:r>
      <w:r>
        <w:rPr>
          <w:b/>
          <w:sz w:val="24"/>
        </w:rPr>
        <w:tab/>
      </w:r>
      <w:r>
        <w:rPr>
          <w:b/>
          <w:sz w:val="24"/>
        </w:rPr>
        <w:tab/>
      </w:r>
      <w:r w:rsidR="006541D4">
        <w:rPr>
          <w:b/>
          <w:sz w:val="24"/>
        </w:rPr>
        <w:t xml:space="preserve">2.1 </w:t>
      </w:r>
      <w:r w:rsidR="002C4E20" w:rsidRPr="006541D4">
        <w:rPr>
          <w:b/>
          <w:sz w:val="24"/>
        </w:rPr>
        <w:t>Bilgisayarlar</w:t>
      </w:r>
    </w:p>
    <w:p w:rsidR="009C6767" w:rsidRDefault="002C4E20">
      <w:pPr>
        <w:pStyle w:val="GvdeMetni"/>
        <w:spacing w:before="139" w:line="360" w:lineRule="auto"/>
        <w:ind w:left="2292" w:right="5578"/>
      </w:pPr>
      <w:r>
        <w:t>Taşınabilir Bilgisayar Sayısı: - Masaüstü Bilgisayar Sayısı: 1</w:t>
      </w:r>
    </w:p>
    <w:p w:rsidR="009C6767" w:rsidRDefault="009C6767">
      <w:pPr>
        <w:pStyle w:val="GvdeMetni"/>
        <w:rPr>
          <w:sz w:val="26"/>
        </w:rPr>
      </w:pPr>
    </w:p>
    <w:p w:rsidR="009C6767" w:rsidRDefault="009C6767">
      <w:pPr>
        <w:pStyle w:val="GvdeMetni"/>
        <w:rPr>
          <w:sz w:val="26"/>
        </w:rPr>
      </w:pPr>
    </w:p>
    <w:p w:rsidR="009C6767" w:rsidRDefault="006541D4" w:rsidP="006541D4">
      <w:pPr>
        <w:pStyle w:val="Balk1"/>
        <w:tabs>
          <w:tab w:val="left" w:pos="2005"/>
        </w:tabs>
        <w:spacing w:before="231"/>
        <w:ind w:left="1702"/>
      </w:pPr>
      <w:r>
        <w:tab/>
      </w:r>
      <w:r>
        <w:tab/>
      </w:r>
      <w:r>
        <w:tab/>
        <w:t xml:space="preserve">2.2 </w:t>
      </w:r>
      <w:r w:rsidR="002C4E20">
        <w:t>Diğer Bilgi ve Teknolojik</w:t>
      </w:r>
      <w:r w:rsidR="002C4E20">
        <w:rPr>
          <w:spacing w:val="-2"/>
        </w:rPr>
        <w:t xml:space="preserve"> </w:t>
      </w:r>
      <w:r w:rsidR="002C4E20">
        <w:t>Kaynaklar</w:t>
      </w:r>
    </w:p>
    <w:p w:rsidR="009C6767" w:rsidRDefault="009C6767">
      <w:pPr>
        <w:pStyle w:val="GvdeMetni"/>
        <w:rPr>
          <w:b/>
          <w:sz w:val="12"/>
        </w:rPr>
      </w:pPr>
    </w:p>
    <w:tbl>
      <w:tblPr>
        <w:tblStyle w:val="TableNormal"/>
        <w:tblW w:w="0" w:type="auto"/>
        <w:jc w:val="center"/>
        <w:tblInd w:w="7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gridCol w:w="3557"/>
      </w:tblGrid>
      <w:tr w:rsidR="009C6767" w:rsidTr="00854981">
        <w:trPr>
          <w:trHeight w:val="414"/>
          <w:jc w:val="center"/>
        </w:trPr>
        <w:tc>
          <w:tcPr>
            <w:tcW w:w="4606" w:type="dxa"/>
          </w:tcPr>
          <w:p w:rsidR="009C6767" w:rsidRDefault="002C4E20">
            <w:pPr>
              <w:pStyle w:val="TableParagraph"/>
              <w:spacing w:line="275" w:lineRule="exact"/>
              <w:ind w:left="1265" w:right="1258"/>
              <w:jc w:val="center"/>
              <w:rPr>
                <w:b/>
                <w:sz w:val="24"/>
              </w:rPr>
            </w:pPr>
            <w:r>
              <w:rPr>
                <w:b/>
                <w:sz w:val="24"/>
              </w:rPr>
              <w:t>Cinsi</w:t>
            </w:r>
          </w:p>
        </w:tc>
        <w:tc>
          <w:tcPr>
            <w:tcW w:w="3557" w:type="dxa"/>
          </w:tcPr>
          <w:p w:rsidR="009C6767" w:rsidRDefault="002C4E20">
            <w:pPr>
              <w:pStyle w:val="TableParagraph"/>
              <w:spacing w:line="275" w:lineRule="exact"/>
              <w:ind w:left="1271" w:right="1258"/>
              <w:jc w:val="center"/>
              <w:rPr>
                <w:b/>
                <w:sz w:val="24"/>
              </w:rPr>
            </w:pPr>
            <w:r>
              <w:rPr>
                <w:b/>
                <w:sz w:val="24"/>
              </w:rPr>
              <w:t>İdari Amaçlı (Adet)</w:t>
            </w:r>
          </w:p>
        </w:tc>
      </w:tr>
      <w:tr w:rsidR="009C6767" w:rsidTr="00854981">
        <w:trPr>
          <w:trHeight w:val="412"/>
          <w:jc w:val="center"/>
        </w:trPr>
        <w:tc>
          <w:tcPr>
            <w:tcW w:w="4606" w:type="dxa"/>
          </w:tcPr>
          <w:p w:rsidR="009C6767" w:rsidRDefault="002C4E20">
            <w:pPr>
              <w:pStyle w:val="TableParagraph"/>
              <w:spacing w:line="275" w:lineRule="exact"/>
              <w:ind w:left="107"/>
              <w:rPr>
                <w:sz w:val="24"/>
              </w:rPr>
            </w:pPr>
            <w:r>
              <w:rPr>
                <w:sz w:val="24"/>
              </w:rPr>
              <w:t>Fotokopi Makinesi</w:t>
            </w:r>
          </w:p>
        </w:tc>
        <w:tc>
          <w:tcPr>
            <w:tcW w:w="3557" w:type="dxa"/>
          </w:tcPr>
          <w:p w:rsidR="009C6767" w:rsidRDefault="002C4E20">
            <w:pPr>
              <w:pStyle w:val="TableParagraph"/>
              <w:spacing w:line="275" w:lineRule="exact"/>
              <w:ind w:left="15"/>
              <w:jc w:val="center"/>
              <w:rPr>
                <w:sz w:val="24"/>
              </w:rPr>
            </w:pPr>
            <w:r>
              <w:rPr>
                <w:w w:val="99"/>
                <w:sz w:val="24"/>
              </w:rPr>
              <w:t>-</w:t>
            </w:r>
          </w:p>
        </w:tc>
      </w:tr>
      <w:tr w:rsidR="009C6767" w:rsidTr="00854981">
        <w:trPr>
          <w:trHeight w:val="414"/>
          <w:jc w:val="center"/>
        </w:trPr>
        <w:tc>
          <w:tcPr>
            <w:tcW w:w="4606" w:type="dxa"/>
          </w:tcPr>
          <w:p w:rsidR="009C6767" w:rsidRDefault="002C4E20">
            <w:pPr>
              <w:pStyle w:val="TableParagraph"/>
              <w:spacing w:line="275" w:lineRule="exact"/>
              <w:ind w:left="107"/>
              <w:rPr>
                <w:sz w:val="24"/>
              </w:rPr>
            </w:pPr>
            <w:r>
              <w:rPr>
                <w:sz w:val="24"/>
              </w:rPr>
              <w:t>Faks</w:t>
            </w:r>
          </w:p>
        </w:tc>
        <w:tc>
          <w:tcPr>
            <w:tcW w:w="3557" w:type="dxa"/>
          </w:tcPr>
          <w:p w:rsidR="009C6767" w:rsidRDefault="002C4E20">
            <w:pPr>
              <w:pStyle w:val="TableParagraph"/>
              <w:spacing w:line="275" w:lineRule="exact"/>
              <w:ind w:left="15"/>
              <w:jc w:val="center"/>
              <w:rPr>
                <w:sz w:val="24"/>
              </w:rPr>
            </w:pPr>
            <w:r>
              <w:rPr>
                <w:w w:val="99"/>
                <w:sz w:val="24"/>
              </w:rPr>
              <w:t>-</w:t>
            </w:r>
          </w:p>
        </w:tc>
      </w:tr>
      <w:tr w:rsidR="009C6767" w:rsidTr="00854981">
        <w:trPr>
          <w:trHeight w:val="414"/>
          <w:jc w:val="center"/>
        </w:trPr>
        <w:tc>
          <w:tcPr>
            <w:tcW w:w="4606" w:type="dxa"/>
          </w:tcPr>
          <w:p w:rsidR="009C6767" w:rsidRDefault="002C4E20">
            <w:pPr>
              <w:pStyle w:val="TableParagraph"/>
              <w:spacing w:line="275" w:lineRule="exact"/>
              <w:ind w:left="107"/>
              <w:rPr>
                <w:sz w:val="24"/>
              </w:rPr>
            </w:pPr>
            <w:r>
              <w:rPr>
                <w:sz w:val="24"/>
              </w:rPr>
              <w:t>Yazıcı</w:t>
            </w:r>
          </w:p>
        </w:tc>
        <w:tc>
          <w:tcPr>
            <w:tcW w:w="3557" w:type="dxa"/>
          </w:tcPr>
          <w:p w:rsidR="009C6767" w:rsidRDefault="002C4E20">
            <w:pPr>
              <w:pStyle w:val="TableParagraph"/>
              <w:spacing w:line="275" w:lineRule="exact"/>
              <w:ind w:left="15"/>
              <w:jc w:val="center"/>
              <w:rPr>
                <w:sz w:val="24"/>
              </w:rPr>
            </w:pPr>
            <w:r>
              <w:rPr>
                <w:w w:val="99"/>
                <w:sz w:val="24"/>
              </w:rPr>
              <w:t>-</w:t>
            </w:r>
          </w:p>
        </w:tc>
      </w:tr>
      <w:tr w:rsidR="009C6767" w:rsidTr="00854981">
        <w:trPr>
          <w:trHeight w:val="412"/>
          <w:jc w:val="center"/>
        </w:trPr>
        <w:tc>
          <w:tcPr>
            <w:tcW w:w="4606" w:type="dxa"/>
          </w:tcPr>
          <w:p w:rsidR="009C6767" w:rsidRDefault="002C4E20">
            <w:pPr>
              <w:pStyle w:val="TableParagraph"/>
              <w:spacing w:line="275" w:lineRule="exact"/>
              <w:ind w:left="107"/>
              <w:rPr>
                <w:sz w:val="24"/>
              </w:rPr>
            </w:pPr>
            <w:r>
              <w:rPr>
                <w:sz w:val="24"/>
              </w:rPr>
              <w:t>Telefon</w:t>
            </w:r>
          </w:p>
        </w:tc>
        <w:tc>
          <w:tcPr>
            <w:tcW w:w="3557" w:type="dxa"/>
          </w:tcPr>
          <w:p w:rsidR="009C6767" w:rsidRDefault="00906E59">
            <w:pPr>
              <w:pStyle w:val="TableParagraph"/>
              <w:spacing w:line="275" w:lineRule="exact"/>
              <w:ind w:left="12"/>
              <w:jc w:val="center"/>
              <w:rPr>
                <w:sz w:val="24"/>
              </w:rPr>
            </w:pPr>
            <w:r>
              <w:rPr>
                <w:sz w:val="24"/>
              </w:rPr>
              <w:t>-</w:t>
            </w:r>
          </w:p>
        </w:tc>
      </w:tr>
    </w:tbl>
    <w:p w:rsidR="009C6767" w:rsidRPr="006541D4" w:rsidRDefault="00854981" w:rsidP="00854981">
      <w:pPr>
        <w:tabs>
          <w:tab w:val="left" w:pos="1058"/>
        </w:tabs>
        <w:spacing w:before="77"/>
        <w:rPr>
          <w:b/>
          <w:sz w:val="24"/>
        </w:rPr>
      </w:pPr>
      <w:r>
        <w:rPr>
          <w:b/>
          <w:sz w:val="24"/>
        </w:rPr>
        <w:tab/>
      </w:r>
      <w:r>
        <w:rPr>
          <w:b/>
          <w:sz w:val="24"/>
        </w:rPr>
        <w:tab/>
      </w:r>
      <w:r>
        <w:rPr>
          <w:b/>
          <w:sz w:val="24"/>
        </w:rPr>
        <w:tab/>
      </w:r>
      <w:r w:rsidR="006541D4">
        <w:rPr>
          <w:b/>
          <w:sz w:val="24"/>
        </w:rPr>
        <w:t>3.</w:t>
      </w:r>
      <w:r w:rsidR="002C4E20" w:rsidRPr="006541D4">
        <w:rPr>
          <w:b/>
          <w:sz w:val="24"/>
        </w:rPr>
        <w:t>İnsan</w:t>
      </w:r>
      <w:r w:rsidR="002C4E20" w:rsidRPr="006541D4">
        <w:rPr>
          <w:b/>
          <w:spacing w:val="-1"/>
          <w:sz w:val="24"/>
        </w:rPr>
        <w:t xml:space="preserve"> </w:t>
      </w:r>
      <w:r w:rsidR="002C4E20" w:rsidRPr="006541D4">
        <w:rPr>
          <w:b/>
          <w:sz w:val="24"/>
        </w:rPr>
        <w:t>Kaynakları</w:t>
      </w:r>
    </w:p>
    <w:p w:rsidR="009C6767" w:rsidRPr="006541D4" w:rsidRDefault="00854981" w:rsidP="006541D4">
      <w:pPr>
        <w:tabs>
          <w:tab w:val="left" w:pos="2005"/>
        </w:tabs>
        <w:spacing w:before="139"/>
        <w:ind w:left="1702"/>
        <w:rPr>
          <w:b/>
          <w:sz w:val="24"/>
        </w:rPr>
      </w:pPr>
      <w:r>
        <w:rPr>
          <w:b/>
          <w:sz w:val="24"/>
        </w:rPr>
        <w:tab/>
      </w:r>
      <w:r>
        <w:rPr>
          <w:b/>
          <w:sz w:val="24"/>
        </w:rPr>
        <w:tab/>
      </w:r>
      <w:r>
        <w:rPr>
          <w:b/>
          <w:sz w:val="24"/>
        </w:rPr>
        <w:tab/>
      </w:r>
      <w:r w:rsidR="006541D4">
        <w:rPr>
          <w:b/>
          <w:sz w:val="24"/>
        </w:rPr>
        <w:t xml:space="preserve">3.1. </w:t>
      </w:r>
      <w:r w:rsidR="002C4E20" w:rsidRPr="006541D4">
        <w:rPr>
          <w:b/>
          <w:sz w:val="24"/>
        </w:rPr>
        <w:t>Akademik ve İdari</w:t>
      </w:r>
      <w:r w:rsidR="002C4E20" w:rsidRPr="006541D4">
        <w:rPr>
          <w:b/>
          <w:spacing w:val="-2"/>
          <w:sz w:val="24"/>
        </w:rPr>
        <w:t xml:space="preserve"> </w:t>
      </w:r>
      <w:r w:rsidR="002C4E20" w:rsidRPr="006541D4">
        <w:rPr>
          <w:b/>
          <w:sz w:val="24"/>
        </w:rPr>
        <w:t>Personel</w:t>
      </w:r>
    </w:p>
    <w:p w:rsidR="009C6767" w:rsidRDefault="009C6767">
      <w:pPr>
        <w:pStyle w:val="GvdeMetni"/>
        <w:rPr>
          <w:b/>
          <w:sz w:val="20"/>
        </w:rPr>
      </w:pPr>
    </w:p>
    <w:p w:rsidR="009C6767" w:rsidRDefault="009C6767">
      <w:pPr>
        <w:pStyle w:val="GvdeMetni"/>
        <w:spacing w:before="1"/>
        <w:rPr>
          <w:b/>
          <w:sz w:val="28"/>
        </w:rPr>
      </w:pPr>
    </w:p>
    <w:tbl>
      <w:tblPr>
        <w:tblStyle w:val="TableNormal"/>
        <w:tblW w:w="3894" w:type="pct"/>
        <w:jc w:val="center"/>
        <w:tblInd w:w="1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55"/>
        <w:gridCol w:w="3387"/>
      </w:tblGrid>
      <w:tr w:rsidR="009C6767" w:rsidTr="00906E59">
        <w:trPr>
          <w:trHeight w:val="414"/>
          <w:jc w:val="center"/>
        </w:trPr>
        <w:tc>
          <w:tcPr>
            <w:tcW w:w="5000" w:type="pct"/>
            <w:gridSpan w:val="2"/>
          </w:tcPr>
          <w:p w:rsidR="00906E59" w:rsidRDefault="002C4E20">
            <w:pPr>
              <w:pStyle w:val="TableParagraph"/>
              <w:spacing w:line="275" w:lineRule="exact"/>
              <w:ind w:left="3582" w:right="3572"/>
              <w:jc w:val="center"/>
              <w:rPr>
                <w:b/>
                <w:sz w:val="24"/>
              </w:rPr>
            </w:pPr>
            <w:r>
              <w:rPr>
                <w:b/>
                <w:sz w:val="24"/>
              </w:rPr>
              <w:t>Akademi</w:t>
            </w:r>
            <w:r w:rsidR="00906E59">
              <w:rPr>
                <w:b/>
                <w:sz w:val="24"/>
              </w:rPr>
              <w:t>k</w:t>
            </w:r>
          </w:p>
          <w:p w:rsidR="009C6767" w:rsidRDefault="002C4E20">
            <w:pPr>
              <w:pStyle w:val="TableParagraph"/>
              <w:spacing w:line="275" w:lineRule="exact"/>
              <w:ind w:left="3582" w:right="3572"/>
              <w:jc w:val="center"/>
              <w:rPr>
                <w:b/>
                <w:sz w:val="24"/>
              </w:rPr>
            </w:pPr>
            <w:r>
              <w:rPr>
                <w:b/>
                <w:sz w:val="24"/>
              </w:rPr>
              <w:t xml:space="preserve"> Personel</w:t>
            </w:r>
          </w:p>
        </w:tc>
      </w:tr>
      <w:tr w:rsidR="009C6767" w:rsidTr="00906E59">
        <w:trPr>
          <w:trHeight w:val="412"/>
          <w:jc w:val="center"/>
        </w:trPr>
        <w:tc>
          <w:tcPr>
            <w:tcW w:w="2994" w:type="pct"/>
          </w:tcPr>
          <w:p w:rsidR="009C6767" w:rsidRDefault="002C4E20">
            <w:pPr>
              <w:pStyle w:val="TableParagraph"/>
              <w:spacing w:line="275" w:lineRule="exact"/>
              <w:ind w:left="107"/>
              <w:rPr>
                <w:sz w:val="24"/>
              </w:rPr>
            </w:pPr>
            <w:r>
              <w:rPr>
                <w:sz w:val="24"/>
              </w:rPr>
              <w:t>Doç. Dr.</w:t>
            </w:r>
          </w:p>
        </w:tc>
        <w:tc>
          <w:tcPr>
            <w:tcW w:w="2006" w:type="pct"/>
          </w:tcPr>
          <w:p w:rsidR="009C6767" w:rsidRDefault="002C4E20">
            <w:pPr>
              <w:pStyle w:val="TableParagraph"/>
              <w:spacing w:line="275" w:lineRule="exact"/>
              <w:ind w:left="2244"/>
              <w:rPr>
                <w:sz w:val="24"/>
              </w:rPr>
            </w:pPr>
            <w:r>
              <w:rPr>
                <w:sz w:val="24"/>
              </w:rPr>
              <w:t>2</w:t>
            </w:r>
          </w:p>
        </w:tc>
      </w:tr>
      <w:tr w:rsidR="009C6767" w:rsidTr="00906E59">
        <w:trPr>
          <w:trHeight w:val="414"/>
          <w:jc w:val="center"/>
        </w:trPr>
        <w:tc>
          <w:tcPr>
            <w:tcW w:w="2994" w:type="pct"/>
          </w:tcPr>
          <w:p w:rsidR="009C6767" w:rsidRDefault="002C4E20">
            <w:pPr>
              <w:pStyle w:val="TableParagraph"/>
              <w:spacing w:line="275" w:lineRule="exact"/>
              <w:ind w:left="107"/>
              <w:rPr>
                <w:sz w:val="24"/>
              </w:rPr>
            </w:pPr>
            <w:r>
              <w:rPr>
                <w:sz w:val="24"/>
              </w:rPr>
              <w:t xml:space="preserve">Dr. </w:t>
            </w:r>
            <w:proofErr w:type="spellStart"/>
            <w:r>
              <w:rPr>
                <w:sz w:val="24"/>
              </w:rPr>
              <w:t>Öğr</w:t>
            </w:r>
            <w:proofErr w:type="spellEnd"/>
            <w:r>
              <w:rPr>
                <w:sz w:val="24"/>
              </w:rPr>
              <w:t>. Üyesi</w:t>
            </w:r>
          </w:p>
        </w:tc>
        <w:tc>
          <w:tcPr>
            <w:tcW w:w="2006" w:type="pct"/>
          </w:tcPr>
          <w:p w:rsidR="009C6767" w:rsidRDefault="006541D4">
            <w:pPr>
              <w:pStyle w:val="TableParagraph"/>
              <w:spacing w:line="275" w:lineRule="exact"/>
              <w:ind w:left="2244"/>
              <w:rPr>
                <w:sz w:val="24"/>
              </w:rPr>
            </w:pPr>
            <w:r>
              <w:rPr>
                <w:sz w:val="24"/>
              </w:rPr>
              <w:t>1</w:t>
            </w:r>
          </w:p>
        </w:tc>
      </w:tr>
      <w:tr w:rsidR="009C6767" w:rsidTr="00906E59">
        <w:trPr>
          <w:trHeight w:val="412"/>
          <w:jc w:val="center"/>
        </w:trPr>
        <w:tc>
          <w:tcPr>
            <w:tcW w:w="2994" w:type="pct"/>
          </w:tcPr>
          <w:p w:rsidR="009C6767" w:rsidRDefault="002C4E20">
            <w:pPr>
              <w:pStyle w:val="TableParagraph"/>
              <w:spacing w:line="275" w:lineRule="exact"/>
              <w:ind w:left="107"/>
              <w:rPr>
                <w:sz w:val="24"/>
              </w:rPr>
            </w:pPr>
            <w:proofErr w:type="spellStart"/>
            <w:r>
              <w:rPr>
                <w:sz w:val="24"/>
              </w:rPr>
              <w:t>Öğr</w:t>
            </w:r>
            <w:proofErr w:type="spellEnd"/>
            <w:r>
              <w:rPr>
                <w:sz w:val="24"/>
              </w:rPr>
              <w:t>. Gör.</w:t>
            </w:r>
          </w:p>
        </w:tc>
        <w:tc>
          <w:tcPr>
            <w:tcW w:w="2006" w:type="pct"/>
          </w:tcPr>
          <w:p w:rsidR="009C6767" w:rsidRDefault="002C4E20">
            <w:pPr>
              <w:pStyle w:val="TableParagraph"/>
              <w:spacing w:line="275" w:lineRule="exact"/>
              <w:ind w:left="2244"/>
              <w:rPr>
                <w:sz w:val="24"/>
              </w:rPr>
            </w:pPr>
            <w:r>
              <w:rPr>
                <w:sz w:val="24"/>
              </w:rPr>
              <w:t>1</w:t>
            </w:r>
          </w:p>
        </w:tc>
      </w:tr>
      <w:tr w:rsidR="009C6767" w:rsidTr="00906E59">
        <w:trPr>
          <w:trHeight w:val="414"/>
          <w:jc w:val="center"/>
        </w:trPr>
        <w:tc>
          <w:tcPr>
            <w:tcW w:w="2994" w:type="pct"/>
          </w:tcPr>
          <w:p w:rsidR="009C6767" w:rsidRDefault="002C4E20">
            <w:pPr>
              <w:pStyle w:val="TableParagraph"/>
              <w:spacing w:before="1"/>
              <w:ind w:left="107"/>
              <w:rPr>
                <w:sz w:val="24"/>
              </w:rPr>
            </w:pPr>
            <w:r>
              <w:rPr>
                <w:sz w:val="24"/>
              </w:rPr>
              <w:t>Arş. Gör. Dr.</w:t>
            </w:r>
          </w:p>
        </w:tc>
        <w:tc>
          <w:tcPr>
            <w:tcW w:w="2006" w:type="pct"/>
          </w:tcPr>
          <w:p w:rsidR="009C6767" w:rsidRDefault="002C4E20">
            <w:pPr>
              <w:pStyle w:val="TableParagraph"/>
              <w:spacing w:before="1"/>
              <w:ind w:left="2265"/>
              <w:rPr>
                <w:sz w:val="24"/>
              </w:rPr>
            </w:pPr>
            <w:r>
              <w:rPr>
                <w:w w:val="99"/>
                <w:sz w:val="24"/>
              </w:rPr>
              <w:t>-</w:t>
            </w:r>
          </w:p>
        </w:tc>
      </w:tr>
      <w:tr w:rsidR="009C6767" w:rsidTr="00906E59">
        <w:trPr>
          <w:trHeight w:val="415"/>
          <w:jc w:val="center"/>
        </w:trPr>
        <w:tc>
          <w:tcPr>
            <w:tcW w:w="2994" w:type="pct"/>
          </w:tcPr>
          <w:p w:rsidR="009C6767" w:rsidRDefault="002C4E20">
            <w:pPr>
              <w:pStyle w:val="TableParagraph"/>
              <w:spacing w:line="276" w:lineRule="exact"/>
              <w:ind w:left="107"/>
              <w:rPr>
                <w:sz w:val="24"/>
              </w:rPr>
            </w:pPr>
            <w:r>
              <w:rPr>
                <w:sz w:val="24"/>
              </w:rPr>
              <w:t>Bilgisayar Teknikeri</w:t>
            </w:r>
          </w:p>
        </w:tc>
        <w:tc>
          <w:tcPr>
            <w:tcW w:w="2006" w:type="pct"/>
          </w:tcPr>
          <w:p w:rsidR="009C6767" w:rsidRDefault="002C4E20">
            <w:pPr>
              <w:pStyle w:val="TableParagraph"/>
              <w:spacing w:line="276" w:lineRule="exact"/>
              <w:ind w:left="2244"/>
              <w:rPr>
                <w:sz w:val="24"/>
              </w:rPr>
            </w:pPr>
            <w:r>
              <w:rPr>
                <w:sz w:val="24"/>
              </w:rPr>
              <w:t>1</w:t>
            </w:r>
          </w:p>
        </w:tc>
      </w:tr>
      <w:tr w:rsidR="009C6767" w:rsidTr="00906E59">
        <w:trPr>
          <w:trHeight w:val="414"/>
          <w:jc w:val="center"/>
        </w:trPr>
        <w:tc>
          <w:tcPr>
            <w:tcW w:w="2994" w:type="pct"/>
          </w:tcPr>
          <w:p w:rsidR="009C6767" w:rsidRDefault="002C4E20">
            <w:pPr>
              <w:pStyle w:val="TableParagraph"/>
              <w:spacing w:line="275" w:lineRule="exact"/>
              <w:ind w:left="107"/>
              <w:rPr>
                <w:sz w:val="24"/>
              </w:rPr>
            </w:pPr>
            <w:r>
              <w:rPr>
                <w:sz w:val="24"/>
              </w:rPr>
              <w:t>Programcı</w:t>
            </w:r>
          </w:p>
        </w:tc>
        <w:tc>
          <w:tcPr>
            <w:tcW w:w="2006" w:type="pct"/>
          </w:tcPr>
          <w:p w:rsidR="009C6767" w:rsidRDefault="009C6767">
            <w:pPr>
              <w:pStyle w:val="TableParagraph"/>
              <w:spacing w:line="275" w:lineRule="exact"/>
              <w:ind w:left="2244"/>
              <w:rPr>
                <w:sz w:val="24"/>
              </w:rPr>
            </w:pPr>
          </w:p>
        </w:tc>
      </w:tr>
    </w:tbl>
    <w:p w:rsidR="009C6767" w:rsidRDefault="009C6767">
      <w:pPr>
        <w:spacing w:line="275" w:lineRule="exact"/>
        <w:rPr>
          <w:sz w:val="24"/>
        </w:rPr>
        <w:sectPr w:rsidR="009C6767">
          <w:pgSz w:w="11910" w:h="16840"/>
          <w:pgMar w:top="1320" w:right="540" w:bottom="1200" w:left="540" w:header="0" w:footer="1000" w:gutter="0"/>
          <w:cols w:space="708"/>
        </w:sectPr>
      </w:pPr>
    </w:p>
    <w:p w:rsidR="009C6767" w:rsidRPr="00B016B4" w:rsidRDefault="00B016B4" w:rsidP="00B016B4">
      <w:pPr>
        <w:tabs>
          <w:tab w:val="left" w:pos="1945"/>
        </w:tabs>
        <w:ind w:left="1584"/>
        <w:jc w:val="both"/>
        <w:rPr>
          <w:b/>
          <w:sz w:val="24"/>
        </w:rPr>
      </w:pPr>
      <w:r>
        <w:rPr>
          <w:b/>
          <w:sz w:val="24"/>
        </w:rPr>
        <w:lastRenderedPageBreak/>
        <w:t xml:space="preserve"> </w:t>
      </w:r>
      <w:r w:rsidR="002C4E20" w:rsidRPr="00B016B4">
        <w:rPr>
          <w:b/>
          <w:sz w:val="24"/>
        </w:rPr>
        <w:t>F</w:t>
      </w:r>
      <w:r w:rsidR="00854981">
        <w:rPr>
          <w:b/>
          <w:sz w:val="24"/>
        </w:rPr>
        <w:t>AALİYET BİLGİLERİ</w:t>
      </w:r>
    </w:p>
    <w:p w:rsidR="00B016B4" w:rsidRDefault="00B016B4">
      <w:pPr>
        <w:spacing w:line="360" w:lineRule="auto"/>
        <w:jc w:val="both"/>
        <w:rPr>
          <w:sz w:val="24"/>
        </w:rPr>
      </w:pPr>
    </w:p>
    <w:tbl>
      <w:tblPr>
        <w:tblStyle w:val="TableNormal"/>
        <w:tblW w:w="0" w:type="auto"/>
        <w:jc w:val="center"/>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79"/>
        <w:gridCol w:w="4148"/>
      </w:tblGrid>
      <w:tr w:rsidR="00B016B4" w:rsidRPr="00B016B4" w:rsidTr="00B016B4">
        <w:trPr>
          <w:trHeight w:val="504"/>
          <w:jc w:val="center"/>
        </w:trPr>
        <w:tc>
          <w:tcPr>
            <w:tcW w:w="4579" w:type="dxa"/>
          </w:tcPr>
          <w:p w:rsidR="00B016B4" w:rsidRPr="00B016B4" w:rsidRDefault="00B016B4" w:rsidP="00B016B4">
            <w:pPr>
              <w:spacing w:line="252" w:lineRule="exact"/>
              <w:ind w:left="107" w:right="95"/>
            </w:pPr>
            <w:r w:rsidRPr="00B016B4">
              <w:t>SCI,</w:t>
            </w:r>
            <w:r w:rsidRPr="00B016B4">
              <w:rPr>
                <w:spacing w:val="4"/>
              </w:rPr>
              <w:t xml:space="preserve"> </w:t>
            </w:r>
            <w:r w:rsidRPr="00B016B4">
              <w:t>SSCI,</w:t>
            </w:r>
            <w:r w:rsidRPr="00B016B4">
              <w:rPr>
                <w:spacing w:val="5"/>
              </w:rPr>
              <w:t xml:space="preserve"> </w:t>
            </w:r>
            <w:r w:rsidRPr="00B016B4">
              <w:t>AHCI</w:t>
            </w:r>
            <w:r w:rsidRPr="00B016B4">
              <w:rPr>
                <w:spacing w:val="5"/>
              </w:rPr>
              <w:t xml:space="preserve"> </w:t>
            </w:r>
            <w:r w:rsidRPr="00B016B4">
              <w:t>ve</w:t>
            </w:r>
            <w:r w:rsidRPr="00B016B4">
              <w:rPr>
                <w:spacing w:val="5"/>
              </w:rPr>
              <w:t xml:space="preserve"> </w:t>
            </w:r>
            <w:r w:rsidRPr="00B016B4">
              <w:t>EI</w:t>
            </w:r>
            <w:r w:rsidRPr="00B016B4">
              <w:rPr>
                <w:spacing w:val="5"/>
              </w:rPr>
              <w:t xml:space="preserve"> </w:t>
            </w:r>
            <w:r w:rsidRPr="00B016B4">
              <w:t>kapsamındaki</w:t>
            </w:r>
            <w:r w:rsidRPr="00B016B4">
              <w:rPr>
                <w:spacing w:val="5"/>
              </w:rPr>
              <w:t xml:space="preserve"> </w:t>
            </w:r>
            <w:r w:rsidRPr="00B016B4">
              <w:t>dergilerde</w:t>
            </w:r>
            <w:r w:rsidRPr="00B016B4">
              <w:rPr>
                <w:spacing w:val="-52"/>
              </w:rPr>
              <w:t xml:space="preserve"> </w:t>
            </w:r>
            <w:r w:rsidRPr="00B016B4">
              <w:t>yayınlanan</w:t>
            </w:r>
            <w:r w:rsidRPr="00B016B4">
              <w:rPr>
                <w:spacing w:val="-1"/>
              </w:rPr>
              <w:t xml:space="preserve"> </w:t>
            </w:r>
            <w:r w:rsidRPr="00B016B4">
              <w:t>makale sayısı</w:t>
            </w:r>
          </w:p>
        </w:tc>
        <w:tc>
          <w:tcPr>
            <w:tcW w:w="4148" w:type="dxa"/>
          </w:tcPr>
          <w:p w:rsidR="00B016B4" w:rsidRPr="00B016B4" w:rsidRDefault="00B016B4" w:rsidP="00B016B4">
            <w:pPr>
              <w:spacing w:before="125"/>
              <w:ind w:left="10"/>
              <w:jc w:val="center"/>
            </w:pPr>
            <w:r w:rsidRPr="00B016B4">
              <w:rPr>
                <w:w w:val="99"/>
              </w:rPr>
              <w:t>-</w:t>
            </w:r>
          </w:p>
        </w:tc>
      </w:tr>
      <w:tr w:rsidR="00B016B4" w:rsidRPr="00B016B4" w:rsidTr="00B016B4">
        <w:trPr>
          <w:trHeight w:val="506"/>
          <w:jc w:val="center"/>
        </w:trPr>
        <w:tc>
          <w:tcPr>
            <w:tcW w:w="4579" w:type="dxa"/>
          </w:tcPr>
          <w:p w:rsidR="00B016B4" w:rsidRPr="00B016B4" w:rsidRDefault="00B016B4" w:rsidP="00B016B4">
            <w:pPr>
              <w:tabs>
                <w:tab w:val="left" w:pos="966"/>
                <w:tab w:val="left" w:pos="1997"/>
                <w:tab w:val="left" w:pos="3578"/>
              </w:tabs>
              <w:spacing w:line="252" w:lineRule="exact"/>
              <w:ind w:left="107" w:right="95"/>
            </w:pPr>
            <w:r w:rsidRPr="00B016B4">
              <w:t>Diğer</w:t>
            </w:r>
            <w:r w:rsidRPr="00B016B4">
              <w:tab/>
              <w:t>dizinler</w:t>
            </w:r>
            <w:r w:rsidRPr="00B016B4">
              <w:tab/>
              <w:t>kapsamındaki</w:t>
            </w:r>
            <w:r w:rsidRPr="00B016B4">
              <w:tab/>
            </w:r>
            <w:r w:rsidRPr="00B016B4">
              <w:rPr>
                <w:spacing w:val="-1"/>
              </w:rPr>
              <w:t>dergilerde</w:t>
            </w:r>
            <w:r w:rsidRPr="00B016B4">
              <w:rPr>
                <w:spacing w:val="-52"/>
              </w:rPr>
              <w:t xml:space="preserve"> </w:t>
            </w:r>
            <w:r w:rsidRPr="00B016B4">
              <w:t>yayınlanan</w:t>
            </w:r>
            <w:r w:rsidRPr="00B016B4">
              <w:rPr>
                <w:spacing w:val="-1"/>
              </w:rPr>
              <w:t xml:space="preserve"> </w:t>
            </w:r>
            <w:r w:rsidRPr="00B016B4">
              <w:t>makale sayısı</w:t>
            </w:r>
          </w:p>
        </w:tc>
        <w:tc>
          <w:tcPr>
            <w:tcW w:w="4148" w:type="dxa"/>
          </w:tcPr>
          <w:p w:rsidR="00B016B4" w:rsidRPr="00B016B4" w:rsidRDefault="00B016B4" w:rsidP="00B016B4">
            <w:pPr>
              <w:spacing w:before="127"/>
              <w:ind w:left="10"/>
              <w:jc w:val="center"/>
            </w:pPr>
            <w:r w:rsidRPr="00B016B4">
              <w:rPr>
                <w:w w:val="99"/>
              </w:rPr>
              <w:t>-</w:t>
            </w:r>
          </w:p>
        </w:tc>
      </w:tr>
      <w:tr w:rsidR="00B016B4" w:rsidRPr="00B016B4" w:rsidTr="00B016B4">
        <w:trPr>
          <w:trHeight w:val="1265"/>
          <w:jc w:val="center"/>
        </w:trPr>
        <w:tc>
          <w:tcPr>
            <w:tcW w:w="4579" w:type="dxa"/>
          </w:tcPr>
          <w:p w:rsidR="00B016B4" w:rsidRPr="00B016B4" w:rsidRDefault="00B016B4" w:rsidP="00B016B4">
            <w:pPr>
              <w:spacing w:before="1"/>
              <w:ind w:left="107"/>
            </w:pPr>
            <w:r w:rsidRPr="00B016B4">
              <w:t>Kitap</w:t>
            </w:r>
            <w:r w:rsidRPr="00B016B4">
              <w:rPr>
                <w:spacing w:val="-2"/>
              </w:rPr>
              <w:t xml:space="preserve"> </w:t>
            </w:r>
            <w:r w:rsidRPr="00B016B4">
              <w:t>ya</w:t>
            </w:r>
            <w:r w:rsidRPr="00B016B4">
              <w:rPr>
                <w:spacing w:val="-3"/>
              </w:rPr>
              <w:t xml:space="preserve"> </w:t>
            </w:r>
            <w:r w:rsidRPr="00B016B4">
              <w:t>da</w:t>
            </w:r>
            <w:r w:rsidRPr="00B016B4">
              <w:rPr>
                <w:spacing w:val="-3"/>
              </w:rPr>
              <w:t xml:space="preserve"> </w:t>
            </w:r>
            <w:r w:rsidRPr="00B016B4">
              <w:t>kitap</w:t>
            </w:r>
            <w:r w:rsidRPr="00B016B4">
              <w:rPr>
                <w:spacing w:val="-2"/>
              </w:rPr>
              <w:t xml:space="preserve"> </w:t>
            </w:r>
            <w:r w:rsidRPr="00B016B4">
              <w:t>bölümü</w:t>
            </w:r>
            <w:r w:rsidRPr="00B016B4">
              <w:rPr>
                <w:spacing w:val="-2"/>
              </w:rPr>
              <w:t xml:space="preserve"> </w:t>
            </w:r>
            <w:r w:rsidRPr="00B016B4">
              <w:t>sayısı</w:t>
            </w:r>
            <w:r w:rsidRPr="00B016B4">
              <w:rPr>
                <w:spacing w:val="-2"/>
              </w:rPr>
              <w:t xml:space="preserve"> </w:t>
            </w:r>
            <w:r w:rsidRPr="00B016B4">
              <w:t>ve</w:t>
            </w:r>
            <w:r w:rsidRPr="00B016B4">
              <w:rPr>
                <w:spacing w:val="-3"/>
              </w:rPr>
              <w:t xml:space="preserve"> </w:t>
            </w:r>
            <w:r w:rsidRPr="00B016B4">
              <w:t>listesi</w:t>
            </w:r>
          </w:p>
        </w:tc>
        <w:tc>
          <w:tcPr>
            <w:tcW w:w="4148" w:type="dxa"/>
          </w:tcPr>
          <w:p w:rsidR="00B016B4" w:rsidRPr="00B016B4" w:rsidRDefault="00514B4F" w:rsidP="00B016B4">
            <w:pPr>
              <w:spacing w:line="233" w:lineRule="exact"/>
              <w:ind w:left="468"/>
              <w:rPr>
                <w:i/>
              </w:rPr>
            </w:pPr>
            <w:r>
              <w:rPr>
                <w:w w:val="99"/>
              </w:rPr>
              <w:t xml:space="preserve">                             </w:t>
            </w:r>
            <w:r w:rsidRPr="00B016B4">
              <w:rPr>
                <w:w w:val="99"/>
              </w:rPr>
              <w:t>-</w:t>
            </w:r>
          </w:p>
        </w:tc>
      </w:tr>
      <w:tr w:rsidR="00B016B4" w:rsidRPr="00B016B4" w:rsidTr="00B016B4">
        <w:trPr>
          <w:trHeight w:val="506"/>
          <w:jc w:val="center"/>
        </w:trPr>
        <w:tc>
          <w:tcPr>
            <w:tcW w:w="4579" w:type="dxa"/>
          </w:tcPr>
          <w:p w:rsidR="00B016B4" w:rsidRPr="00B016B4" w:rsidRDefault="00B016B4" w:rsidP="00B016B4">
            <w:pPr>
              <w:spacing w:line="254" w:lineRule="exact"/>
              <w:ind w:left="107" w:right="95"/>
            </w:pPr>
            <w:r w:rsidRPr="00B016B4">
              <w:t>Ulusal/Uluslararası</w:t>
            </w:r>
            <w:r w:rsidRPr="00B016B4">
              <w:rPr>
                <w:spacing w:val="18"/>
              </w:rPr>
              <w:t xml:space="preserve"> </w:t>
            </w:r>
            <w:r w:rsidRPr="00B016B4">
              <w:t>Konferans/Sempozyumlarda</w:t>
            </w:r>
            <w:r w:rsidRPr="00B016B4">
              <w:rPr>
                <w:spacing w:val="-52"/>
              </w:rPr>
              <w:t xml:space="preserve"> </w:t>
            </w:r>
            <w:r w:rsidRPr="00B016B4">
              <w:t>sunulan</w:t>
            </w:r>
            <w:r w:rsidRPr="00B016B4">
              <w:rPr>
                <w:spacing w:val="-1"/>
              </w:rPr>
              <w:t xml:space="preserve"> </w:t>
            </w:r>
            <w:r w:rsidRPr="00B016B4">
              <w:t>bildiri sayısı</w:t>
            </w:r>
          </w:p>
        </w:tc>
        <w:tc>
          <w:tcPr>
            <w:tcW w:w="4148" w:type="dxa"/>
          </w:tcPr>
          <w:p w:rsidR="00B016B4" w:rsidRPr="00B016B4" w:rsidRDefault="00B016B4" w:rsidP="00B016B4">
            <w:pPr>
              <w:spacing w:line="253" w:lineRule="exact"/>
              <w:ind w:left="1690" w:right="1681"/>
              <w:jc w:val="center"/>
              <w:rPr>
                <w:i/>
              </w:rPr>
            </w:pPr>
            <w:r>
              <w:rPr>
                <w:i/>
              </w:rPr>
              <w:t>1</w:t>
            </w:r>
          </w:p>
        </w:tc>
      </w:tr>
      <w:tr w:rsidR="00B016B4" w:rsidRPr="00B016B4" w:rsidTr="00B016B4">
        <w:trPr>
          <w:trHeight w:val="1515"/>
          <w:jc w:val="center"/>
        </w:trPr>
        <w:tc>
          <w:tcPr>
            <w:tcW w:w="4579" w:type="dxa"/>
          </w:tcPr>
          <w:p w:rsidR="00B016B4" w:rsidRDefault="00B016B4" w:rsidP="00B016B4">
            <w:pPr>
              <w:ind w:left="107" w:right="95"/>
            </w:pPr>
            <w:r w:rsidRPr="00B016B4">
              <w:t>Ulusal/Uluslararası</w:t>
            </w:r>
            <w:r w:rsidRPr="00B016B4">
              <w:rPr>
                <w:spacing w:val="34"/>
              </w:rPr>
              <w:t xml:space="preserve"> </w:t>
            </w:r>
            <w:r w:rsidRPr="00B016B4">
              <w:t>ölçekte</w:t>
            </w:r>
            <w:r w:rsidRPr="00B016B4">
              <w:rPr>
                <w:spacing w:val="34"/>
              </w:rPr>
              <w:t xml:space="preserve"> </w:t>
            </w:r>
            <w:r w:rsidRPr="00B016B4">
              <w:t>tamamlanan/devam</w:t>
            </w:r>
            <w:r w:rsidRPr="00B016B4">
              <w:rPr>
                <w:spacing w:val="-52"/>
              </w:rPr>
              <w:t xml:space="preserve"> </w:t>
            </w:r>
            <w:r w:rsidRPr="00B016B4">
              <w:t>eden</w:t>
            </w:r>
            <w:r w:rsidRPr="00B016B4">
              <w:rPr>
                <w:spacing w:val="-1"/>
              </w:rPr>
              <w:t xml:space="preserve"> </w:t>
            </w:r>
            <w:r w:rsidRPr="00B016B4">
              <w:t>projeler</w:t>
            </w:r>
          </w:p>
          <w:p w:rsidR="00B016B4" w:rsidRPr="00B016B4" w:rsidRDefault="00B016B4" w:rsidP="00B016B4">
            <w:pPr>
              <w:ind w:left="107" w:right="95"/>
            </w:pPr>
          </w:p>
        </w:tc>
        <w:tc>
          <w:tcPr>
            <w:tcW w:w="4148" w:type="dxa"/>
          </w:tcPr>
          <w:p w:rsidR="00B016B4" w:rsidRPr="00514B4F" w:rsidRDefault="00514B4F" w:rsidP="00B016B4">
            <w:pPr>
              <w:spacing w:line="254" w:lineRule="exact"/>
              <w:ind w:left="354" w:right="150"/>
            </w:pPr>
            <w:proofErr w:type="gramStart"/>
            <w:r w:rsidRPr="00514B4F">
              <w:t>Hakkari</w:t>
            </w:r>
            <w:proofErr w:type="gramEnd"/>
            <w:r w:rsidRPr="00514B4F">
              <w:t xml:space="preserve"> İli ve Çevresinde Yapılan Madencilik Faaliyetlerinin Bölgedeki Yeraltı ve Yüzey Sularına Etkisinin Araştırılması</w:t>
            </w:r>
          </w:p>
          <w:p w:rsidR="00B016B4" w:rsidRDefault="00B016B4" w:rsidP="00B016B4">
            <w:pPr>
              <w:spacing w:line="254" w:lineRule="exact"/>
              <w:ind w:left="354" w:right="150"/>
              <w:rPr>
                <w:i/>
              </w:rPr>
            </w:pPr>
          </w:p>
          <w:p w:rsidR="00B016B4" w:rsidRPr="00B016B4" w:rsidRDefault="00B016B4" w:rsidP="00B016B4">
            <w:pPr>
              <w:spacing w:line="254" w:lineRule="exact"/>
              <w:ind w:left="354" w:right="150"/>
              <w:rPr>
                <w:i/>
              </w:rPr>
            </w:pPr>
          </w:p>
        </w:tc>
      </w:tr>
      <w:tr w:rsidR="00B016B4" w:rsidRPr="00B016B4" w:rsidTr="00B016B4">
        <w:trPr>
          <w:trHeight w:val="1515"/>
          <w:jc w:val="center"/>
        </w:trPr>
        <w:tc>
          <w:tcPr>
            <w:tcW w:w="4579" w:type="dxa"/>
          </w:tcPr>
          <w:p w:rsidR="00B016B4" w:rsidRDefault="00B016B4" w:rsidP="008745FF">
            <w:pPr>
              <w:pStyle w:val="TableParagraph"/>
              <w:tabs>
                <w:tab w:val="left" w:pos="1549"/>
                <w:tab w:val="left" w:pos="3540"/>
              </w:tabs>
              <w:spacing w:line="250" w:lineRule="exact"/>
            </w:pPr>
            <w:r>
              <w:t>Düzenlenen</w:t>
            </w:r>
            <w:r>
              <w:tab/>
              <w:t>ulusal/uluslararası</w:t>
            </w:r>
            <w:r>
              <w:tab/>
              <w:t>konferans/</w:t>
            </w:r>
          </w:p>
          <w:p w:rsidR="00B016B4" w:rsidRDefault="00B016B4" w:rsidP="008745FF">
            <w:pPr>
              <w:pStyle w:val="TableParagraph"/>
              <w:spacing w:line="233" w:lineRule="exact"/>
            </w:pPr>
            <w:proofErr w:type="gramStart"/>
            <w:r>
              <w:t>sempozyum</w:t>
            </w:r>
            <w:proofErr w:type="gramEnd"/>
            <w:r>
              <w:rPr>
                <w:spacing w:val="-5"/>
              </w:rPr>
              <w:t xml:space="preserve"> </w:t>
            </w:r>
            <w:proofErr w:type="spellStart"/>
            <w:r>
              <w:t>vb</w:t>
            </w:r>
            <w:proofErr w:type="spellEnd"/>
            <w:r>
              <w:rPr>
                <w:spacing w:val="-3"/>
              </w:rPr>
              <w:t xml:space="preserve"> </w:t>
            </w:r>
            <w:r>
              <w:t>bilimsel</w:t>
            </w:r>
            <w:r>
              <w:rPr>
                <w:spacing w:val="-3"/>
              </w:rPr>
              <w:t xml:space="preserve"> </w:t>
            </w:r>
            <w:r>
              <w:t>etkinlik</w:t>
            </w:r>
            <w:r>
              <w:rPr>
                <w:spacing w:val="-2"/>
              </w:rPr>
              <w:t xml:space="preserve"> </w:t>
            </w:r>
            <w:r>
              <w:t>sayısı</w:t>
            </w:r>
            <w:r>
              <w:rPr>
                <w:spacing w:val="-3"/>
              </w:rPr>
              <w:t xml:space="preserve"> </w:t>
            </w:r>
            <w:r>
              <w:t>ve</w:t>
            </w:r>
            <w:r>
              <w:rPr>
                <w:spacing w:val="-5"/>
              </w:rPr>
              <w:t xml:space="preserve"> </w:t>
            </w:r>
            <w:r>
              <w:t>listesi</w:t>
            </w:r>
          </w:p>
        </w:tc>
        <w:tc>
          <w:tcPr>
            <w:tcW w:w="4148" w:type="dxa"/>
          </w:tcPr>
          <w:p w:rsidR="00B016B4" w:rsidRPr="00514B4F" w:rsidRDefault="00514B4F" w:rsidP="00514B4F">
            <w:pPr>
              <w:pStyle w:val="TableParagraph"/>
              <w:spacing w:line="250" w:lineRule="exact"/>
              <w:ind w:left="10"/>
              <w:rPr>
                <w:b/>
              </w:rPr>
            </w:pPr>
            <w:r>
              <w:rPr>
                <w:w w:val="99"/>
              </w:rPr>
              <w:t xml:space="preserve">      </w:t>
            </w:r>
            <w:proofErr w:type="gramStart"/>
            <w:r w:rsidRPr="00514B4F">
              <w:rPr>
                <w:b/>
                <w:w w:val="99"/>
              </w:rPr>
              <w:t>Hakkari</w:t>
            </w:r>
            <w:proofErr w:type="gramEnd"/>
            <w:r w:rsidRPr="00514B4F">
              <w:rPr>
                <w:b/>
                <w:w w:val="99"/>
              </w:rPr>
              <w:t xml:space="preserve"> Madencilik </w:t>
            </w:r>
            <w:proofErr w:type="spellStart"/>
            <w:r w:rsidRPr="00514B4F">
              <w:rPr>
                <w:b/>
                <w:w w:val="99"/>
              </w:rPr>
              <w:t>Çalıştayı</w:t>
            </w:r>
            <w:proofErr w:type="spellEnd"/>
            <w:r w:rsidRPr="00514B4F">
              <w:rPr>
                <w:b/>
                <w:w w:val="99"/>
              </w:rPr>
              <w:t xml:space="preserve"> </w:t>
            </w:r>
          </w:p>
        </w:tc>
      </w:tr>
      <w:tr w:rsidR="00B016B4" w:rsidRPr="00B016B4" w:rsidTr="00B016B4">
        <w:trPr>
          <w:trHeight w:val="1515"/>
          <w:jc w:val="center"/>
        </w:trPr>
        <w:tc>
          <w:tcPr>
            <w:tcW w:w="4579" w:type="dxa"/>
          </w:tcPr>
          <w:p w:rsidR="00B016B4" w:rsidRDefault="00B016B4" w:rsidP="008745FF">
            <w:pPr>
              <w:pStyle w:val="TableParagraph"/>
              <w:spacing w:line="254" w:lineRule="exact"/>
              <w:ind w:right="95"/>
            </w:pPr>
            <w:r>
              <w:t>Düzenlenen</w:t>
            </w:r>
            <w:r>
              <w:rPr>
                <w:spacing w:val="12"/>
              </w:rPr>
              <w:t xml:space="preserve"> </w:t>
            </w:r>
            <w:r>
              <w:t>eğitim/kurs/sertifika</w:t>
            </w:r>
            <w:r>
              <w:rPr>
                <w:spacing w:val="12"/>
              </w:rPr>
              <w:t xml:space="preserve"> </w:t>
            </w:r>
            <w:r>
              <w:t>programı</w:t>
            </w:r>
            <w:r>
              <w:rPr>
                <w:spacing w:val="12"/>
              </w:rPr>
              <w:t xml:space="preserve"> </w:t>
            </w:r>
            <w:r>
              <w:t>sayısı</w:t>
            </w:r>
            <w:r>
              <w:rPr>
                <w:spacing w:val="-52"/>
              </w:rPr>
              <w:t xml:space="preserve"> </w:t>
            </w:r>
            <w:r>
              <w:t>ve</w:t>
            </w:r>
            <w:r>
              <w:rPr>
                <w:spacing w:val="-1"/>
              </w:rPr>
              <w:t xml:space="preserve"> </w:t>
            </w:r>
            <w:r>
              <w:t>listesi</w:t>
            </w:r>
          </w:p>
        </w:tc>
        <w:tc>
          <w:tcPr>
            <w:tcW w:w="4148" w:type="dxa"/>
          </w:tcPr>
          <w:p w:rsidR="00B016B4" w:rsidRDefault="00B016B4" w:rsidP="008745FF">
            <w:pPr>
              <w:pStyle w:val="TableParagraph"/>
              <w:spacing w:line="253" w:lineRule="exact"/>
              <w:ind w:left="175"/>
              <w:jc w:val="center"/>
            </w:pPr>
            <w:r>
              <w:rPr>
                <w:w w:val="99"/>
              </w:rPr>
              <w:t>-</w:t>
            </w:r>
          </w:p>
        </w:tc>
      </w:tr>
      <w:tr w:rsidR="00B016B4" w:rsidRPr="00B016B4" w:rsidTr="00B016B4">
        <w:trPr>
          <w:trHeight w:val="1515"/>
          <w:jc w:val="center"/>
        </w:trPr>
        <w:tc>
          <w:tcPr>
            <w:tcW w:w="4579" w:type="dxa"/>
          </w:tcPr>
          <w:p w:rsidR="00B016B4" w:rsidRDefault="00B016B4" w:rsidP="008745FF">
            <w:pPr>
              <w:pStyle w:val="TableParagraph"/>
              <w:ind w:right="95"/>
            </w:pPr>
            <w:r>
              <w:t>Yukarıda</w:t>
            </w:r>
            <w:r>
              <w:rPr>
                <w:spacing w:val="45"/>
              </w:rPr>
              <w:t xml:space="preserve"> </w:t>
            </w:r>
            <w:r>
              <w:t>yer</w:t>
            </w:r>
            <w:r>
              <w:rPr>
                <w:spacing w:val="46"/>
              </w:rPr>
              <w:t xml:space="preserve"> </w:t>
            </w:r>
            <w:r>
              <w:t>almayan</w:t>
            </w:r>
            <w:r>
              <w:rPr>
                <w:spacing w:val="46"/>
              </w:rPr>
              <w:t xml:space="preserve"> </w:t>
            </w:r>
            <w:r>
              <w:t>ancak</w:t>
            </w:r>
            <w:r>
              <w:rPr>
                <w:spacing w:val="47"/>
              </w:rPr>
              <w:t xml:space="preserve"> </w:t>
            </w:r>
            <w:r>
              <w:t>faaliyet</w:t>
            </w:r>
            <w:r>
              <w:rPr>
                <w:spacing w:val="46"/>
              </w:rPr>
              <w:t xml:space="preserve"> </w:t>
            </w:r>
            <w:r>
              <w:t>olarak</w:t>
            </w:r>
            <w:r>
              <w:rPr>
                <w:spacing w:val="-52"/>
              </w:rPr>
              <w:t xml:space="preserve"> </w:t>
            </w:r>
            <w:r>
              <w:t>belirtilmesi</w:t>
            </w:r>
            <w:r>
              <w:rPr>
                <w:spacing w:val="-2"/>
              </w:rPr>
              <w:t xml:space="preserve"> </w:t>
            </w:r>
            <w:r>
              <w:t>gereken</w:t>
            </w:r>
            <w:r>
              <w:rPr>
                <w:spacing w:val="-1"/>
              </w:rPr>
              <w:t xml:space="preserve"> </w:t>
            </w:r>
            <w:r>
              <w:t>iş</w:t>
            </w:r>
            <w:r>
              <w:rPr>
                <w:spacing w:val="-3"/>
              </w:rPr>
              <w:t xml:space="preserve"> </w:t>
            </w:r>
            <w:r>
              <w:t>ve</w:t>
            </w:r>
            <w:r>
              <w:rPr>
                <w:spacing w:val="-2"/>
              </w:rPr>
              <w:t xml:space="preserve"> </w:t>
            </w:r>
            <w:r>
              <w:t>çalışmaların</w:t>
            </w:r>
            <w:r>
              <w:rPr>
                <w:spacing w:val="-2"/>
              </w:rPr>
              <w:t xml:space="preserve"> </w:t>
            </w:r>
            <w:r>
              <w:t>listesi</w:t>
            </w:r>
          </w:p>
        </w:tc>
        <w:tc>
          <w:tcPr>
            <w:tcW w:w="4148" w:type="dxa"/>
          </w:tcPr>
          <w:p w:rsidR="00B016B4" w:rsidRDefault="004B26B4" w:rsidP="004B26B4">
            <w:pPr>
              <w:pStyle w:val="TableParagraph"/>
              <w:tabs>
                <w:tab w:val="left" w:pos="440"/>
              </w:tabs>
              <w:spacing w:line="254" w:lineRule="exact"/>
              <w:ind w:right="94"/>
              <w:jc w:val="both"/>
              <w:rPr>
                <w:i/>
              </w:rPr>
            </w:pPr>
            <w:r>
              <w:rPr>
                <w:i/>
              </w:rPr>
              <w:t xml:space="preserve">                                  </w:t>
            </w:r>
            <w:r w:rsidRPr="004B26B4">
              <w:rPr>
                <w:i/>
              </w:rPr>
              <w:t>-</w:t>
            </w:r>
          </w:p>
        </w:tc>
      </w:tr>
      <w:tr w:rsidR="00B016B4" w:rsidRPr="00B016B4" w:rsidTr="00B016B4">
        <w:trPr>
          <w:trHeight w:val="1515"/>
          <w:jc w:val="center"/>
        </w:trPr>
        <w:tc>
          <w:tcPr>
            <w:tcW w:w="4579" w:type="dxa"/>
          </w:tcPr>
          <w:p w:rsidR="00B016B4" w:rsidRDefault="00B016B4" w:rsidP="008745FF">
            <w:pPr>
              <w:pStyle w:val="TableParagraph"/>
              <w:spacing w:line="233" w:lineRule="exact"/>
            </w:pPr>
            <w:r>
              <w:t>Merkezin</w:t>
            </w:r>
            <w:r>
              <w:rPr>
                <w:spacing w:val="-4"/>
              </w:rPr>
              <w:t xml:space="preserve"> </w:t>
            </w:r>
            <w:r>
              <w:t>Web</w:t>
            </w:r>
            <w:r>
              <w:rPr>
                <w:spacing w:val="-3"/>
              </w:rPr>
              <w:t xml:space="preserve"> </w:t>
            </w:r>
            <w:r>
              <w:t>sitesinin</w:t>
            </w:r>
            <w:r>
              <w:rPr>
                <w:spacing w:val="-3"/>
              </w:rPr>
              <w:t xml:space="preserve"> </w:t>
            </w:r>
            <w:r>
              <w:t>güncellik</w:t>
            </w:r>
            <w:r>
              <w:rPr>
                <w:spacing w:val="-4"/>
              </w:rPr>
              <w:t xml:space="preserve"> </w:t>
            </w:r>
            <w:r>
              <w:t>durumu</w:t>
            </w:r>
          </w:p>
        </w:tc>
        <w:tc>
          <w:tcPr>
            <w:tcW w:w="4148" w:type="dxa"/>
          </w:tcPr>
          <w:p w:rsidR="00B016B4" w:rsidRPr="00BA790E" w:rsidRDefault="00B016B4" w:rsidP="008745FF">
            <w:pPr>
              <w:pStyle w:val="TableParagraph"/>
              <w:spacing w:line="233" w:lineRule="exact"/>
              <w:ind w:left="1690" w:right="1680"/>
              <w:jc w:val="center"/>
            </w:pPr>
            <w:r w:rsidRPr="00BA790E">
              <w:t>Güncel</w:t>
            </w:r>
          </w:p>
        </w:tc>
      </w:tr>
    </w:tbl>
    <w:p w:rsidR="00B016B4" w:rsidRDefault="00B016B4">
      <w:pPr>
        <w:spacing w:line="360" w:lineRule="auto"/>
        <w:jc w:val="both"/>
        <w:rPr>
          <w:sz w:val="24"/>
        </w:rPr>
        <w:sectPr w:rsidR="00B016B4">
          <w:pgSz w:w="11910" w:h="16840"/>
          <w:pgMar w:top="1320" w:right="540" w:bottom="1200" w:left="540" w:header="0" w:footer="1000" w:gutter="0"/>
          <w:cols w:space="708"/>
        </w:sectPr>
      </w:pPr>
    </w:p>
    <w:p w:rsidR="009C6767" w:rsidRDefault="009C6767">
      <w:pPr>
        <w:pStyle w:val="GvdeMetni"/>
        <w:rPr>
          <w:sz w:val="22"/>
        </w:rPr>
      </w:pPr>
    </w:p>
    <w:p w:rsidR="004B26B4" w:rsidRPr="004B26B4" w:rsidRDefault="00854981" w:rsidP="004B26B4">
      <w:pPr>
        <w:pStyle w:val="GvdeMetni"/>
        <w:rPr>
          <w:b/>
          <w:sz w:val="22"/>
        </w:rPr>
      </w:pPr>
      <w:r>
        <w:rPr>
          <w:sz w:val="22"/>
        </w:rPr>
        <w:tab/>
      </w:r>
      <w:r>
        <w:rPr>
          <w:sz w:val="22"/>
        </w:rPr>
        <w:tab/>
      </w:r>
      <w:r w:rsidR="004B26B4" w:rsidRPr="004B26B4">
        <w:rPr>
          <w:b/>
          <w:sz w:val="22"/>
        </w:rPr>
        <w:t xml:space="preserve"> DURUM DEĞERLENDİRMESİ VE İLERİYE</w:t>
      </w:r>
      <w:r w:rsidR="00906E59">
        <w:rPr>
          <w:b/>
          <w:sz w:val="22"/>
        </w:rPr>
        <w:t xml:space="preserve"> </w:t>
      </w:r>
      <w:r w:rsidR="004B26B4" w:rsidRPr="004B26B4">
        <w:rPr>
          <w:b/>
          <w:sz w:val="22"/>
        </w:rPr>
        <w:t xml:space="preserve">DÖNÜK PLANLAMA </w:t>
      </w:r>
    </w:p>
    <w:p w:rsidR="004B26B4" w:rsidRDefault="004B26B4" w:rsidP="004B26B4">
      <w:pPr>
        <w:pStyle w:val="GvdeMetni"/>
        <w:ind w:left="1440"/>
        <w:rPr>
          <w:b/>
        </w:rPr>
      </w:pPr>
    </w:p>
    <w:p w:rsidR="00854981" w:rsidRPr="00854981" w:rsidRDefault="00FF7000" w:rsidP="004B26B4">
      <w:pPr>
        <w:pStyle w:val="GvdeMetni"/>
        <w:ind w:left="1440"/>
        <w:rPr>
          <w:b/>
        </w:rPr>
      </w:pPr>
      <w:r>
        <w:rPr>
          <w:b/>
        </w:rPr>
        <w:t xml:space="preserve">1. </w:t>
      </w:r>
      <w:r w:rsidR="00854981" w:rsidRPr="00854981">
        <w:rPr>
          <w:b/>
        </w:rPr>
        <w:t xml:space="preserve">Merkezin üniversite tarafından kurum içi ve kurum dışı öne çıkarabileceği </w:t>
      </w:r>
      <w:r w:rsidR="004B26B4">
        <w:rPr>
          <w:b/>
        </w:rPr>
        <w:t>faaliyetleri</w:t>
      </w:r>
    </w:p>
    <w:p w:rsidR="00854981" w:rsidRPr="00854981" w:rsidRDefault="00854981" w:rsidP="00854981">
      <w:pPr>
        <w:pStyle w:val="GvdeMetni"/>
        <w:rPr>
          <w:b/>
        </w:rPr>
      </w:pPr>
    </w:p>
    <w:p w:rsidR="00854981" w:rsidRDefault="00FF7000" w:rsidP="00CD5320">
      <w:pPr>
        <w:pStyle w:val="GvdeMetni"/>
        <w:ind w:left="2336"/>
        <w:jc w:val="both"/>
      </w:pPr>
      <w:proofErr w:type="gramStart"/>
      <w:r w:rsidRPr="00FF7000">
        <w:rPr>
          <w:b/>
        </w:rPr>
        <w:t>a</w:t>
      </w:r>
      <w:proofErr w:type="gramEnd"/>
      <w:r>
        <w:t xml:space="preserve">. </w:t>
      </w:r>
      <w:r w:rsidR="004B26B4" w:rsidRPr="004B26B4">
        <w:t>Hakkari İli ve Çevresinde Yapılan Madencilik Faaliyetlerinin Bölgedeki Yeraltı ve Yüzey Sularına Etkisinin Araştırılması</w:t>
      </w:r>
      <w:r w:rsidR="004B26B4">
        <w:t xml:space="preserve"> başlıklı proje ile </w:t>
      </w:r>
      <w:r w:rsidR="00854981" w:rsidRPr="00854981">
        <w:t xml:space="preserve">karşılaşılan su kaynakları kirliliğine yönelik </w:t>
      </w:r>
      <w:r w:rsidR="004B26B4">
        <w:t>çalışma başlatılmıştır</w:t>
      </w:r>
      <w:r w:rsidR="001352E8">
        <w:t>.</w:t>
      </w:r>
    </w:p>
    <w:p w:rsidR="001352E8" w:rsidRPr="00854981" w:rsidRDefault="001352E8" w:rsidP="00CD5320">
      <w:pPr>
        <w:pStyle w:val="GvdeMetni"/>
        <w:ind w:left="2336"/>
        <w:jc w:val="both"/>
      </w:pPr>
    </w:p>
    <w:p w:rsidR="00854981" w:rsidRDefault="00FF7000" w:rsidP="00CD5320">
      <w:pPr>
        <w:pStyle w:val="GvdeMetni"/>
        <w:ind w:left="2336"/>
        <w:jc w:val="both"/>
      </w:pPr>
      <w:r w:rsidRPr="00FF7000">
        <w:rPr>
          <w:b/>
        </w:rPr>
        <w:t>b.</w:t>
      </w:r>
      <w:r>
        <w:t xml:space="preserve"> </w:t>
      </w:r>
      <w:r w:rsidR="004B26B4">
        <w:t xml:space="preserve">Hakkari </w:t>
      </w:r>
      <w:proofErr w:type="gramStart"/>
      <w:r w:rsidR="004B26B4">
        <w:t>ve  çevresinde</w:t>
      </w:r>
      <w:proofErr w:type="gramEnd"/>
      <w:r w:rsidR="004B26B4">
        <w:t xml:space="preserve"> yaklaşık 18 yıl önce  başlayan kurşunlu çinko maden üretimine  daha sonra barit ve  demir de   katılmış bölge bir maden</w:t>
      </w:r>
      <w:r w:rsidR="00CD5320">
        <w:t>cilik merkezi haline gelmiştir.</w:t>
      </w:r>
      <w:r w:rsidR="004B26B4">
        <w:t xml:space="preserve">  Bölge kurşun ve çinko yanında asfaltit kömür, barit, demir ve bakır açısından da büyük potansiyele sahiptir ve </w:t>
      </w:r>
      <w:proofErr w:type="gramStart"/>
      <w:r w:rsidR="004B26B4">
        <w:t>bunlar  üzerine</w:t>
      </w:r>
      <w:proofErr w:type="gramEnd"/>
      <w:r w:rsidR="004B26B4">
        <w:t xml:space="preserve"> de çalışmalar devam etmektedir.  Bilinçsizce yapılan maden </w:t>
      </w:r>
      <w:proofErr w:type="gramStart"/>
      <w:r w:rsidR="004B26B4">
        <w:t>arama  çalışmaları</w:t>
      </w:r>
      <w:proofErr w:type="gramEnd"/>
      <w:r w:rsidR="004B26B4">
        <w:t xml:space="preserve"> ile ekonomi</w:t>
      </w:r>
      <w:r w:rsidR="00CD5320">
        <w:t>k ve ekolojik kayıplar yaşanma</w:t>
      </w:r>
      <w:r w:rsidR="004B26B4">
        <w:t xml:space="preserve">ması için Madencileri  doğru bir </w:t>
      </w:r>
      <w:proofErr w:type="spellStart"/>
      <w:r w:rsidR="004B26B4">
        <w:t>aramacılık</w:t>
      </w:r>
      <w:proofErr w:type="spellEnd"/>
      <w:r w:rsidR="004B26B4">
        <w:t xml:space="preserve"> temelinde bilgilendirilmesi ile doğru </w:t>
      </w:r>
      <w:proofErr w:type="spellStart"/>
      <w:r w:rsidR="004B26B4">
        <w:t>aramacılığın</w:t>
      </w:r>
      <w:proofErr w:type="spellEnd"/>
      <w:r w:rsidR="004B26B4">
        <w:t xml:space="preserve">, üretimin ve </w:t>
      </w:r>
      <w:proofErr w:type="spellStart"/>
      <w:r w:rsidR="004B26B4">
        <w:t>metalurjisinin</w:t>
      </w:r>
      <w:proofErr w:type="spellEnd"/>
      <w:r w:rsidR="004B26B4">
        <w:t xml:space="preserve">  değerlendirildiği Hakkari Bölgesi Madencilik </w:t>
      </w:r>
      <w:proofErr w:type="spellStart"/>
      <w:r w:rsidR="004B26B4">
        <w:t>Çalıştayı</w:t>
      </w:r>
      <w:proofErr w:type="spellEnd"/>
      <w:r w:rsidR="00CD5320">
        <w:t>,</w:t>
      </w:r>
      <w:r w:rsidR="004B26B4">
        <w:t xml:space="preserve"> 10-12.06.2022 tarihleri arasında İstanbul Üniversitesi - Cerrahpaşa Jeoloji  Mühendisliği Bölümü ortaklığında  düzenl</w:t>
      </w:r>
      <w:r>
        <w:t>enmiştir.</w:t>
      </w:r>
    </w:p>
    <w:p w:rsidR="00FF7000" w:rsidRPr="00854981" w:rsidRDefault="00FF7000" w:rsidP="00CD5320">
      <w:pPr>
        <w:pStyle w:val="GvdeMetni"/>
        <w:ind w:left="1257"/>
        <w:jc w:val="both"/>
      </w:pPr>
    </w:p>
    <w:p w:rsidR="00854981" w:rsidRDefault="00FF7000" w:rsidP="00CD5320">
      <w:pPr>
        <w:pStyle w:val="GvdeMetni"/>
        <w:ind w:left="2336"/>
        <w:jc w:val="both"/>
      </w:pPr>
      <w:proofErr w:type="gramStart"/>
      <w:r w:rsidRPr="00FF7000">
        <w:rPr>
          <w:b/>
        </w:rPr>
        <w:t>c</w:t>
      </w:r>
      <w:proofErr w:type="gramEnd"/>
      <w:r w:rsidRPr="00FF7000">
        <w:rPr>
          <w:b/>
        </w:rPr>
        <w:t>.</w:t>
      </w:r>
      <w:r>
        <w:t xml:space="preserve"> </w:t>
      </w:r>
      <w:r w:rsidRPr="00FF7000">
        <w:t>Hakkari Üniversitesi Yüksekova Meslek Yüksekokulunda Madencilik ve Maden Çıkarma Bölümü; Maden Teknolojisi ve sondaj teknikleri programının açılması için</w:t>
      </w:r>
      <w:r w:rsidR="00CD5320">
        <w:t xml:space="preserve"> </w:t>
      </w:r>
      <w:r w:rsidR="00176201" w:rsidRPr="00176201">
        <w:t>18.05.2022</w:t>
      </w:r>
      <w:r w:rsidR="00176201">
        <w:t xml:space="preserve"> </w:t>
      </w:r>
      <w:proofErr w:type="spellStart"/>
      <w:r w:rsidR="00176201">
        <w:t>tarinde</w:t>
      </w:r>
      <w:proofErr w:type="spellEnd"/>
      <w:r w:rsidR="00176201" w:rsidRPr="00176201">
        <w:t xml:space="preserve"> </w:t>
      </w:r>
      <w:r w:rsidR="00176201" w:rsidRPr="00176201">
        <w:t xml:space="preserve">Yükseköğretim Kurulu’na </w:t>
      </w:r>
      <w:r w:rsidR="00176201">
        <w:t xml:space="preserve">yapılan </w:t>
      </w:r>
      <w:r w:rsidR="00176201" w:rsidRPr="00176201">
        <w:t>başvuru 31.05.2022</w:t>
      </w:r>
      <w:r w:rsidR="00176201">
        <w:t xml:space="preserve"> tarihinde </w:t>
      </w:r>
      <w:bookmarkStart w:id="0" w:name="_GoBack"/>
      <w:r w:rsidR="00176201">
        <w:t>reddedilmiştir</w:t>
      </w:r>
      <w:bookmarkEnd w:id="0"/>
      <w:r w:rsidR="00176201">
        <w:t>.</w:t>
      </w:r>
    </w:p>
    <w:p w:rsidR="001714FA" w:rsidRDefault="001714FA" w:rsidP="00CD5320">
      <w:pPr>
        <w:pStyle w:val="GvdeMetni"/>
        <w:ind w:left="2336"/>
        <w:jc w:val="both"/>
      </w:pPr>
    </w:p>
    <w:p w:rsidR="001714FA" w:rsidRDefault="00BA790E" w:rsidP="00CD5320">
      <w:pPr>
        <w:pStyle w:val="GvdeMetni"/>
        <w:ind w:left="2336"/>
        <w:jc w:val="both"/>
      </w:pPr>
      <w:r>
        <w:rPr>
          <w:b/>
        </w:rPr>
        <w:t>d.</w:t>
      </w:r>
      <w:r>
        <w:t xml:space="preserve"> </w:t>
      </w:r>
      <w:r w:rsidR="001714FA" w:rsidRPr="001714FA">
        <w:t>Hakkari Üniversitesi</w:t>
      </w:r>
      <w:r w:rsidR="001714FA">
        <w:t>;</w:t>
      </w:r>
      <w:r w:rsidR="001714FA" w:rsidRPr="001714FA">
        <w:t xml:space="preserve"> Ankara Üniversitesi, Çukurova Üniversitesi, Gazi Üniversitesi,  İstanbul Teknik Üniversitesi, İstanbul Üniversitesi – Cerrahpaşa ve Van Yüzüncü Yıl Üniversitesi arasındaki ortak bilimsel çalışmalar ile eğitim-öğretim ve kültürel işbirliği amacıyla, yapılacak olan bilimsel ve teknik çalışmalarda ölçüm, analiz ve altyapı kullanımı alanlarında karşılıklı olarak hizmet sağlanması, </w:t>
      </w:r>
      <w:proofErr w:type="spellStart"/>
      <w:r w:rsidR="001714FA" w:rsidRPr="001714FA">
        <w:t>işbirligi</w:t>
      </w:r>
      <w:proofErr w:type="spellEnd"/>
      <w:r w:rsidR="001714FA" w:rsidRPr="001714FA">
        <w:t xml:space="preserve"> ve ortak </w:t>
      </w:r>
      <w:proofErr w:type="gramStart"/>
      <w:r w:rsidR="001714FA" w:rsidRPr="001714FA">
        <w:t xml:space="preserve">girişimler </w:t>
      </w:r>
      <w:r w:rsidR="001714FA">
        <w:t xml:space="preserve"> için</w:t>
      </w:r>
      <w:proofErr w:type="gramEnd"/>
      <w:r w:rsidR="001714FA">
        <w:t xml:space="preserve"> protokol hazırlanmıştır. Hazırlanan </w:t>
      </w:r>
      <w:proofErr w:type="gramStart"/>
      <w:r w:rsidR="001714FA">
        <w:t xml:space="preserve">protokole  </w:t>
      </w:r>
      <w:r w:rsidR="001714FA" w:rsidRPr="001714FA">
        <w:t>madenciliği</w:t>
      </w:r>
      <w:proofErr w:type="gramEnd"/>
      <w:r w:rsidR="001714FA" w:rsidRPr="001714FA">
        <w:t xml:space="preserve"> geliştirmeye yönelik kongre ve sempozyum gibi etkinliklerin düzenlenmesi, protokolde adı geçen üniversitelerde öğrenim gören jeoloji ve maden mühendisliği öğrencilerine zengin maden yataklarının yer aldığı araştırma ve üretim bölgelerinde staj, bitirme tezi, yüksek lisans ve doktora tezi gibi çalışmalarını yapmaları için gereken teşvik, koordinasyon ve desteğin sağlanması ile ilgili </w:t>
      </w:r>
      <w:r w:rsidR="001714FA">
        <w:t xml:space="preserve">12. Madde eklenmiştir. </w:t>
      </w:r>
    </w:p>
    <w:p w:rsidR="001352E8" w:rsidRDefault="001352E8" w:rsidP="00FF7000">
      <w:pPr>
        <w:pStyle w:val="GvdeMetni"/>
        <w:ind w:left="1440"/>
        <w:rPr>
          <w:b/>
          <w:bCs/>
        </w:rPr>
      </w:pPr>
    </w:p>
    <w:p w:rsidR="00854981" w:rsidRPr="00854981" w:rsidRDefault="00FF7000" w:rsidP="00FF7000">
      <w:pPr>
        <w:pStyle w:val="GvdeMetni"/>
        <w:ind w:left="1440"/>
        <w:rPr>
          <w:b/>
          <w:bCs/>
        </w:rPr>
      </w:pPr>
      <w:r>
        <w:rPr>
          <w:b/>
          <w:bCs/>
        </w:rPr>
        <w:t xml:space="preserve">2. </w:t>
      </w:r>
      <w:r w:rsidR="00854981" w:rsidRPr="00854981">
        <w:rPr>
          <w:b/>
          <w:bCs/>
        </w:rPr>
        <w:t>Merkezin sona eren yıla ait gerçekleştiremediği faaliyetlerinin nedenleri, karşılaşılan engeller</w:t>
      </w:r>
    </w:p>
    <w:p w:rsidR="00854981" w:rsidRPr="00854981" w:rsidRDefault="00854981" w:rsidP="00854981">
      <w:pPr>
        <w:pStyle w:val="GvdeMetni"/>
        <w:rPr>
          <w:b/>
        </w:rPr>
      </w:pPr>
    </w:p>
    <w:p w:rsidR="00854981" w:rsidRDefault="00FF7000" w:rsidP="001352E8">
      <w:pPr>
        <w:pStyle w:val="GvdeMetni"/>
        <w:ind w:left="2160"/>
      </w:pPr>
      <w:proofErr w:type="gramStart"/>
      <w:r>
        <w:t>a</w:t>
      </w:r>
      <w:proofErr w:type="gramEnd"/>
      <w:r>
        <w:t>.</w:t>
      </w:r>
      <w:r w:rsidR="009D4929" w:rsidRPr="009D4929">
        <w:t xml:space="preserve"> Hakkari de madencilik AR-GE çalışmaları başlatılarak, ürün çeşitliliği ve yakından ilgili metalürji ve kimya gibi sektörlerle işbi</w:t>
      </w:r>
      <w:r w:rsidR="009D4929">
        <w:t>rliği içinde projeler üretilememiştir.</w:t>
      </w:r>
    </w:p>
    <w:p w:rsidR="001352E8" w:rsidRPr="00854981" w:rsidRDefault="001352E8" w:rsidP="001352E8">
      <w:pPr>
        <w:pStyle w:val="GvdeMetni"/>
        <w:ind w:left="2160"/>
      </w:pPr>
    </w:p>
    <w:p w:rsidR="00FF7000" w:rsidRDefault="00FF7000" w:rsidP="001352E8">
      <w:pPr>
        <w:pStyle w:val="GvdeMetni"/>
        <w:ind w:left="2160"/>
      </w:pPr>
      <w:proofErr w:type="gramStart"/>
      <w:r>
        <w:t>b</w:t>
      </w:r>
      <w:proofErr w:type="gramEnd"/>
      <w:r>
        <w:t xml:space="preserve">. </w:t>
      </w:r>
      <w:r w:rsidRPr="00FF7000">
        <w:t>Maden ve Enerji Kaynaklarının ayrılarak alt çalışma grupları</w:t>
      </w:r>
      <w:r w:rsidR="00872942">
        <w:t>,</w:t>
      </w:r>
      <w:r>
        <w:t xml:space="preserve"> fiziki alt yapı ve bu konularda çalışan öğretim üyesi olmaması nedeniyle oluşturulamamıştır.</w:t>
      </w:r>
      <w:r w:rsidRPr="00FF7000">
        <w:t xml:space="preserve"> </w:t>
      </w:r>
    </w:p>
    <w:p w:rsidR="00FF7000" w:rsidRDefault="00FF7000" w:rsidP="00FF7000">
      <w:pPr>
        <w:pStyle w:val="GvdeMetni"/>
        <w:ind w:left="1257"/>
      </w:pPr>
    </w:p>
    <w:p w:rsidR="00FF7000" w:rsidRDefault="00FF7000" w:rsidP="00FF7000">
      <w:pPr>
        <w:pStyle w:val="GvdeMetni"/>
        <w:ind w:left="1257"/>
      </w:pPr>
    </w:p>
    <w:p w:rsidR="00854981" w:rsidRPr="00854981" w:rsidRDefault="009D4929" w:rsidP="00FF7000">
      <w:pPr>
        <w:pStyle w:val="GvdeMetni"/>
        <w:ind w:left="1257"/>
        <w:rPr>
          <w:b/>
          <w:bCs/>
        </w:rPr>
      </w:pPr>
      <w:r>
        <w:rPr>
          <w:b/>
          <w:bCs/>
        </w:rPr>
        <w:t xml:space="preserve"> 3. </w:t>
      </w:r>
      <w:r w:rsidR="00854981" w:rsidRPr="00854981">
        <w:rPr>
          <w:b/>
          <w:bCs/>
        </w:rPr>
        <w:t>İleriye dönük yapmayı planladıkları:</w:t>
      </w:r>
    </w:p>
    <w:p w:rsidR="00854981" w:rsidRPr="00854981" w:rsidRDefault="00854981" w:rsidP="00854981">
      <w:pPr>
        <w:pStyle w:val="GvdeMetni"/>
        <w:rPr>
          <w:b/>
        </w:rPr>
      </w:pPr>
    </w:p>
    <w:p w:rsidR="00854981" w:rsidRPr="00854981" w:rsidRDefault="00854981" w:rsidP="00854981">
      <w:pPr>
        <w:pStyle w:val="GvdeMetni"/>
      </w:pPr>
    </w:p>
    <w:p w:rsidR="001714FA" w:rsidRDefault="00BA790E" w:rsidP="00BA790E">
      <w:pPr>
        <w:pStyle w:val="GvdeMetni"/>
        <w:ind w:left="1976"/>
        <w:rPr>
          <w:b/>
          <w:bCs/>
          <w:i/>
          <w:iCs/>
        </w:rPr>
      </w:pPr>
      <w:proofErr w:type="gramStart"/>
      <w:r>
        <w:rPr>
          <w:b/>
          <w:bCs/>
          <w:i/>
          <w:iCs/>
        </w:rPr>
        <w:t>a</w:t>
      </w:r>
      <w:proofErr w:type="gramEnd"/>
      <w:r>
        <w:rPr>
          <w:b/>
          <w:bCs/>
          <w:i/>
          <w:iCs/>
        </w:rPr>
        <w:t>.</w:t>
      </w:r>
      <w:r w:rsidR="001714FA">
        <w:rPr>
          <w:b/>
          <w:bCs/>
          <w:i/>
          <w:iCs/>
        </w:rPr>
        <w:t xml:space="preserve"> </w:t>
      </w:r>
      <w:r w:rsidR="006C305D" w:rsidRPr="006C305D">
        <w:rPr>
          <w:bCs/>
          <w:iCs/>
        </w:rPr>
        <w:t xml:space="preserve">Öncelikle </w:t>
      </w:r>
      <w:r w:rsidR="001714FA" w:rsidRPr="001714FA">
        <w:rPr>
          <w:bCs/>
          <w:iCs/>
        </w:rPr>
        <w:t>Merkezin fiziksel altyapı ve uzman kadrosunun oluşturulması</w:t>
      </w:r>
    </w:p>
    <w:p w:rsidR="001714FA" w:rsidRDefault="001714FA" w:rsidP="00BA790E">
      <w:pPr>
        <w:pStyle w:val="GvdeMetni"/>
        <w:ind w:left="1976"/>
        <w:rPr>
          <w:b/>
          <w:bCs/>
          <w:i/>
          <w:iCs/>
        </w:rPr>
      </w:pPr>
    </w:p>
    <w:p w:rsidR="001714FA" w:rsidRDefault="001714FA" w:rsidP="00BA790E">
      <w:pPr>
        <w:pStyle w:val="GvdeMetni"/>
        <w:ind w:left="1976" w:firstLine="1"/>
      </w:pPr>
    </w:p>
    <w:p w:rsidR="006C305D" w:rsidRPr="00854981" w:rsidRDefault="006C305D" w:rsidP="006C305D">
      <w:pPr>
        <w:pStyle w:val="GvdeMetni"/>
        <w:ind w:left="1976"/>
        <w:rPr>
          <w:b/>
          <w:bCs/>
          <w:i/>
          <w:iCs/>
        </w:rPr>
      </w:pPr>
      <w:proofErr w:type="gramStart"/>
      <w:r>
        <w:rPr>
          <w:b/>
          <w:bCs/>
          <w:i/>
          <w:iCs/>
        </w:rPr>
        <w:lastRenderedPageBreak/>
        <w:t>b</w:t>
      </w:r>
      <w:proofErr w:type="gramEnd"/>
      <w:r>
        <w:rPr>
          <w:b/>
          <w:bCs/>
          <w:i/>
          <w:iCs/>
        </w:rPr>
        <w:t xml:space="preserve">. </w:t>
      </w:r>
      <w:r w:rsidRPr="00854981">
        <w:rPr>
          <w:b/>
          <w:bCs/>
          <w:i/>
          <w:iCs/>
        </w:rPr>
        <w:t>Yeni işbirliği girişimleri</w:t>
      </w:r>
    </w:p>
    <w:p w:rsidR="001714FA" w:rsidRDefault="001714FA" w:rsidP="00BA790E">
      <w:pPr>
        <w:pStyle w:val="GvdeMetni"/>
        <w:ind w:left="1976" w:firstLine="1"/>
      </w:pPr>
    </w:p>
    <w:p w:rsidR="001714FA" w:rsidRDefault="001714FA" w:rsidP="00BA790E">
      <w:pPr>
        <w:pStyle w:val="GvdeMetni"/>
        <w:ind w:left="1976" w:firstLine="1"/>
      </w:pPr>
    </w:p>
    <w:p w:rsidR="001714FA" w:rsidRDefault="001714FA" w:rsidP="001714FA">
      <w:pPr>
        <w:pStyle w:val="GvdeMetni"/>
        <w:ind w:left="1976" w:firstLine="1"/>
      </w:pPr>
      <w:r w:rsidRPr="001714FA">
        <w:t>Hakkari Üniversitesi</w:t>
      </w:r>
      <w:r>
        <w:t xml:space="preserve"> ve </w:t>
      </w:r>
      <w:r w:rsidRPr="001714FA">
        <w:t>Ankara Üniversitesi, Çukurova Üniversitesi, Gazi Üniversitesi,  İstanbul Teknik Üniversitesi, İstanbul Üniversitesi – Cerrahpaşa ve Van Yüz</w:t>
      </w:r>
      <w:r>
        <w:t xml:space="preserve">üncü Yıl Üniversitesi arasında imzalanan </w:t>
      </w:r>
      <w:r w:rsidRPr="001714FA">
        <w:t>protokol</w:t>
      </w:r>
      <w:r>
        <w:t xml:space="preserve">e bağlı </w:t>
      </w:r>
      <w:proofErr w:type="gramStart"/>
      <w:r>
        <w:t xml:space="preserve">benzer </w:t>
      </w:r>
      <w:r w:rsidR="001352E8" w:rsidRPr="001352E8">
        <w:t xml:space="preserve"> Uygulama</w:t>
      </w:r>
      <w:proofErr w:type="gramEnd"/>
      <w:r w:rsidR="001352E8" w:rsidRPr="001352E8">
        <w:t xml:space="preserve"> ve araştırma Merkezleri ile ortak faaliyet</w:t>
      </w:r>
      <w:r>
        <w:t xml:space="preserve">ler geliştirmek </w:t>
      </w:r>
    </w:p>
    <w:p w:rsidR="001714FA" w:rsidRDefault="001714FA" w:rsidP="001714FA">
      <w:pPr>
        <w:pStyle w:val="GvdeMetni"/>
        <w:ind w:left="1976" w:firstLine="1"/>
        <w:rPr>
          <w:b/>
          <w:bCs/>
          <w:i/>
          <w:iCs/>
        </w:rPr>
      </w:pPr>
    </w:p>
    <w:p w:rsidR="00854981" w:rsidRDefault="00BA790E" w:rsidP="00BA790E">
      <w:pPr>
        <w:pStyle w:val="GvdeMetni"/>
        <w:ind w:left="1976"/>
        <w:rPr>
          <w:b/>
          <w:bCs/>
          <w:i/>
          <w:iCs/>
        </w:rPr>
      </w:pPr>
      <w:proofErr w:type="gramStart"/>
      <w:r>
        <w:rPr>
          <w:b/>
          <w:bCs/>
          <w:i/>
          <w:iCs/>
        </w:rPr>
        <w:t>c</w:t>
      </w:r>
      <w:proofErr w:type="gramEnd"/>
      <w:r>
        <w:rPr>
          <w:b/>
          <w:bCs/>
          <w:i/>
          <w:iCs/>
        </w:rPr>
        <w:t xml:space="preserve">. </w:t>
      </w:r>
      <w:r w:rsidR="00854981" w:rsidRPr="00854981">
        <w:rPr>
          <w:b/>
          <w:bCs/>
          <w:i/>
          <w:iCs/>
        </w:rPr>
        <w:t>Yayın planları</w:t>
      </w:r>
    </w:p>
    <w:p w:rsidR="006C305D" w:rsidRPr="00854981" w:rsidRDefault="006C305D" w:rsidP="00BA790E">
      <w:pPr>
        <w:pStyle w:val="GvdeMetni"/>
        <w:ind w:left="1976"/>
        <w:rPr>
          <w:b/>
          <w:bCs/>
          <w:i/>
          <w:iCs/>
        </w:rPr>
      </w:pPr>
    </w:p>
    <w:p w:rsidR="00CD5320" w:rsidRDefault="00854981" w:rsidP="00CD5320">
      <w:pPr>
        <w:pStyle w:val="GvdeMetni"/>
        <w:ind w:left="1976" w:firstLine="1"/>
      </w:pPr>
      <w:r w:rsidRPr="00854981">
        <w:t>Gerçekleştirilen proje çalışmaların</w:t>
      </w:r>
      <w:r w:rsidR="006C305D">
        <w:t xml:space="preserve">ın tamamlanması sonrasında </w:t>
      </w:r>
      <w:r w:rsidRPr="00854981">
        <w:t>1 adet SCI kapsamındaki dergilerde yayın yapılması planlanmıştır.</w:t>
      </w:r>
    </w:p>
    <w:p w:rsidR="00CD5320" w:rsidRDefault="00CD5320" w:rsidP="00CD5320">
      <w:pPr>
        <w:pStyle w:val="GvdeMetni"/>
        <w:ind w:left="1976" w:firstLine="1"/>
      </w:pPr>
    </w:p>
    <w:p w:rsidR="00CD5320" w:rsidRDefault="00CD5320" w:rsidP="00CD5320">
      <w:pPr>
        <w:pStyle w:val="GvdeMetni"/>
        <w:ind w:left="1976" w:firstLine="1"/>
      </w:pPr>
    </w:p>
    <w:p w:rsidR="009C6767" w:rsidRDefault="002C4E20" w:rsidP="00CD5320">
      <w:pPr>
        <w:pStyle w:val="GvdeMetni"/>
        <w:ind w:left="1976" w:firstLine="1"/>
      </w:pPr>
      <w:r>
        <w:t>KURUMSAL KABİLİYET VE KAPASİTENİN</w:t>
      </w:r>
      <w:r>
        <w:rPr>
          <w:spacing w:val="-8"/>
        </w:rPr>
        <w:t xml:space="preserve"> </w:t>
      </w:r>
      <w:r>
        <w:t>DEĞERLENDİRİLMESİ</w:t>
      </w:r>
    </w:p>
    <w:p w:rsidR="009C6767" w:rsidRDefault="009C6767">
      <w:pPr>
        <w:pStyle w:val="GvdeMetni"/>
        <w:rPr>
          <w:b/>
          <w:sz w:val="26"/>
        </w:rPr>
      </w:pPr>
    </w:p>
    <w:p w:rsidR="009C6767" w:rsidRDefault="009C6767">
      <w:pPr>
        <w:pStyle w:val="GvdeMetni"/>
        <w:rPr>
          <w:b/>
          <w:sz w:val="22"/>
        </w:rPr>
      </w:pPr>
    </w:p>
    <w:p w:rsidR="009C6767" w:rsidRPr="00CD5320" w:rsidRDefault="00CD5320" w:rsidP="00CD5320">
      <w:pPr>
        <w:tabs>
          <w:tab w:val="left" w:pos="1585"/>
        </w:tabs>
        <w:ind w:left="1584"/>
        <w:rPr>
          <w:b/>
          <w:sz w:val="24"/>
        </w:rPr>
      </w:pPr>
      <w:r>
        <w:rPr>
          <w:b/>
          <w:sz w:val="24"/>
        </w:rPr>
        <w:t xml:space="preserve">1. </w:t>
      </w:r>
      <w:r w:rsidR="002C4E20" w:rsidRPr="00CD5320">
        <w:rPr>
          <w:b/>
          <w:sz w:val="24"/>
        </w:rPr>
        <w:t>Üstünlükler</w:t>
      </w:r>
    </w:p>
    <w:p w:rsidR="009C6767" w:rsidRDefault="009C6767">
      <w:pPr>
        <w:pStyle w:val="GvdeMetni"/>
        <w:rPr>
          <w:b/>
          <w:sz w:val="26"/>
        </w:rPr>
      </w:pPr>
    </w:p>
    <w:p w:rsidR="009C6767" w:rsidRDefault="009C6767">
      <w:pPr>
        <w:pStyle w:val="GvdeMetni"/>
        <w:rPr>
          <w:b/>
          <w:sz w:val="22"/>
        </w:rPr>
      </w:pPr>
    </w:p>
    <w:p w:rsidR="009C6767" w:rsidRDefault="002C4E20">
      <w:pPr>
        <w:pStyle w:val="GvdeMetni"/>
        <w:spacing w:line="360" w:lineRule="auto"/>
        <w:ind w:left="1236" w:right="873" w:firstLine="347"/>
        <w:jc w:val="both"/>
      </w:pPr>
      <w:r>
        <w:t>Üniversite yönetiminin merkez faaliyetlerine olan desteği, merkezin üstünlüğünü oluşturmaktadır.</w:t>
      </w:r>
    </w:p>
    <w:p w:rsidR="00CD5320" w:rsidRDefault="00CD5320">
      <w:pPr>
        <w:pStyle w:val="GvdeMetni"/>
        <w:spacing w:line="360" w:lineRule="auto"/>
        <w:ind w:left="1236" w:right="873" w:firstLine="347"/>
        <w:jc w:val="both"/>
      </w:pPr>
    </w:p>
    <w:p w:rsidR="009C6767" w:rsidRDefault="00CD5320" w:rsidP="00CD5320">
      <w:pPr>
        <w:pStyle w:val="Balk1"/>
        <w:tabs>
          <w:tab w:val="left" w:pos="1585"/>
        </w:tabs>
      </w:pPr>
      <w:r>
        <w:t xml:space="preserve">2. </w:t>
      </w:r>
      <w:r w:rsidR="002C4E20">
        <w:t>Zayıflıklar</w:t>
      </w:r>
    </w:p>
    <w:p w:rsidR="009C6767" w:rsidRDefault="009C6767">
      <w:pPr>
        <w:pStyle w:val="GvdeMetni"/>
        <w:rPr>
          <w:b/>
          <w:sz w:val="26"/>
        </w:rPr>
      </w:pPr>
    </w:p>
    <w:p w:rsidR="009C6767" w:rsidRDefault="009C6767">
      <w:pPr>
        <w:pStyle w:val="GvdeMetni"/>
        <w:rPr>
          <w:b/>
          <w:sz w:val="22"/>
        </w:rPr>
      </w:pPr>
    </w:p>
    <w:p w:rsidR="009C6767" w:rsidRDefault="001352E8">
      <w:pPr>
        <w:pStyle w:val="GvdeMetni"/>
        <w:spacing w:line="360" w:lineRule="auto"/>
        <w:ind w:left="1236" w:right="873" w:firstLine="347"/>
        <w:jc w:val="both"/>
      </w:pPr>
      <w:r>
        <w:t>Merkeze amaçları doğrultusunda projeler geliştirilmesi için konusunda yetkin ve yetişmiş öğretim üyesi, öğretim elemanı ve idari personellerin istihdam edilmemesi, fiziki alt yapısının oluşturulamaması</w:t>
      </w:r>
      <w:r w:rsidR="002C4E20">
        <w:t xml:space="preserve"> merkezin zayıf yönünü oluşturmaktadır.</w:t>
      </w:r>
    </w:p>
    <w:p w:rsidR="009C6767" w:rsidRDefault="009C6767">
      <w:pPr>
        <w:pStyle w:val="GvdeMetni"/>
        <w:rPr>
          <w:sz w:val="36"/>
        </w:rPr>
      </w:pPr>
    </w:p>
    <w:p w:rsidR="009C6767" w:rsidRDefault="00CD5320" w:rsidP="00CD5320">
      <w:pPr>
        <w:pStyle w:val="Balk1"/>
        <w:tabs>
          <w:tab w:val="left" w:pos="1585"/>
        </w:tabs>
        <w:ind w:left="1277"/>
      </w:pPr>
      <w:r>
        <w:t xml:space="preserve">   3.</w:t>
      </w:r>
      <w:r w:rsidR="002C4E20">
        <w:t>Değerlendirme</w:t>
      </w:r>
    </w:p>
    <w:p w:rsidR="009C6767" w:rsidRDefault="009C6767">
      <w:pPr>
        <w:pStyle w:val="GvdeMetni"/>
        <w:rPr>
          <w:b/>
          <w:sz w:val="26"/>
        </w:rPr>
      </w:pPr>
    </w:p>
    <w:p w:rsidR="009C6767" w:rsidRDefault="009C6767">
      <w:pPr>
        <w:pStyle w:val="GvdeMetni"/>
        <w:rPr>
          <w:b/>
          <w:sz w:val="22"/>
        </w:rPr>
      </w:pPr>
    </w:p>
    <w:p w:rsidR="009C6767" w:rsidRDefault="006C305D">
      <w:pPr>
        <w:pStyle w:val="GvdeMetni"/>
        <w:spacing w:line="360" w:lineRule="auto"/>
        <w:ind w:left="1236" w:right="875"/>
        <w:jc w:val="both"/>
      </w:pPr>
      <w:r>
        <w:t>21</w:t>
      </w:r>
      <w:r w:rsidR="002C4E20">
        <w:t xml:space="preserve"> </w:t>
      </w:r>
      <w:r>
        <w:t>Mart</w:t>
      </w:r>
      <w:r w:rsidR="002C4E20">
        <w:t xml:space="preserve"> 20</w:t>
      </w:r>
      <w:r>
        <w:t>20</w:t>
      </w:r>
      <w:r w:rsidR="002C4E20">
        <w:t xml:space="preserve"> tarihinde resmi olarak kurulan merkez, tanımlanan faaliyetlerini kurumsal kabiliyeti çerçevesinde yürütmektedir. Kurumsallaşma faaliyetlerinin tamamlanması ile merkezimiz faaliyetlerini daha etkin bir biçimde yürütmeye başlayacaktır.</w:t>
      </w:r>
    </w:p>
    <w:p w:rsidR="009C6767" w:rsidRDefault="009C6767">
      <w:pPr>
        <w:pStyle w:val="GvdeMetni"/>
        <w:spacing w:before="2"/>
        <w:rPr>
          <w:sz w:val="36"/>
        </w:rPr>
      </w:pPr>
    </w:p>
    <w:p w:rsidR="009C6767" w:rsidRDefault="002C4E20" w:rsidP="001352E8">
      <w:pPr>
        <w:pStyle w:val="Balk1"/>
        <w:tabs>
          <w:tab w:val="left" w:pos="1470"/>
        </w:tabs>
        <w:ind w:left="1469"/>
      </w:pPr>
      <w:r>
        <w:t>ÖNERİ VE</w:t>
      </w:r>
      <w:r>
        <w:rPr>
          <w:spacing w:val="-9"/>
        </w:rPr>
        <w:t xml:space="preserve"> </w:t>
      </w:r>
      <w:r>
        <w:t>TEDBİRLER</w:t>
      </w:r>
    </w:p>
    <w:p w:rsidR="009C6767" w:rsidRDefault="009C6767">
      <w:pPr>
        <w:pStyle w:val="GvdeMetni"/>
        <w:rPr>
          <w:b/>
          <w:sz w:val="26"/>
        </w:rPr>
      </w:pPr>
    </w:p>
    <w:p w:rsidR="009C6767" w:rsidRDefault="009C6767">
      <w:pPr>
        <w:pStyle w:val="GvdeMetni"/>
        <w:rPr>
          <w:b/>
          <w:sz w:val="22"/>
        </w:rPr>
      </w:pPr>
    </w:p>
    <w:p w:rsidR="009C6767" w:rsidRDefault="002C4E20">
      <w:pPr>
        <w:pStyle w:val="GvdeMetni"/>
        <w:spacing w:line="360" w:lineRule="auto"/>
        <w:ind w:left="1236" w:right="877"/>
        <w:jc w:val="both"/>
      </w:pPr>
      <w:r>
        <w:t>Merkezin idari faaliyetlerinin etkin biçimde yürütülebilmesi</w:t>
      </w:r>
      <w:r w:rsidR="00CD5320">
        <w:t xml:space="preserve"> için</w:t>
      </w:r>
      <w:r>
        <w:t xml:space="preserve"> </w:t>
      </w:r>
      <w:r w:rsidR="009D4929">
        <w:t xml:space="preserve">fiziki varlığının oluşturulması ve </w:t>
      </w:r>
      <w:proofErr w:type="gramStart"/>
      <w:r w:rsidR="009D4929">
        <w:t xml:space="preserve">uzman </w:t>
      </w:r>
      <w:r>
        <w:t xml:space="preserve"> personelin</w:t>
      </w:r>
      <w:proofErr w:type="gramEnd"/>
      <w:r>
        <w:t xml:space="preserve"> merkezde görevlendirilmesi</w:t>
      </w:r>
      <w:r>
        <w:rPr>
          <w:spacing w:val="-2"/>
        </w:rPr>
        <w:t xml:space="preserve"> </w:t>
      </w:r>
      <w:r>
        <w:t>gerekmektedir.</w:t>
      </w:r>
    </w:p>
    <w:sectPr w:rsidR="009C6767">
      <w:pgSz w:w="11910" w:h="16840"/>
      <w:pgMar w:top="1320" w:right="540" w:bottom="1200" w:left="540" w:header="0" w:footer="100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89B" w:rsidRDefault="0000189B">
      <w:r>
        <w:separator/>
      </w:r>
    </w:p>
  </w:endnote>
  <w:endnote w:type="continuationSeparator" w:id="0">
    <w:p w:rsidR="0000189B" w:rsidRDefault="00001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rlito">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767" w:rsidRDefault="009454C0">
    <w:pPr>
      <w:pStyle w:val="GvdeMetni"/>
      <w:spacing w:line="14" w:lineRule="auto"/>
      <w:rPr>
        <w:sz w:val="20"/>
      </w:rPr>
    </w:pPr>
    <w:r>
      <w:rPr>
        <w:noProof/>
        <w:lang w:eastAsia="tr-TR"/>
      </w:rPr>
      <mc:AlternateContent>
        <mc:Choice Requires="wps">
          <w:drawing>
            <wp:anchor distT="0" distB="0" distL="114300" distR="114300" simplePos="0" relativeHeight="251657728" behindDoc="1" locked="0" layoutInCell="1" allowOverlap="1">
              <wp:simplePos x="0" y="0"/>
              <wp:positionH relativeFrom="page">
                <wp:posOffset>3670300</wp:posOffset>
              </wp:positionH>
              <wp:positionV relativeFrom="page">
                <wp:posOffset>9917430</wp:posOffset>
              </wp:positionV>
              <wp:extent cx="219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6767" w:rsidRDefault="002C4E20">
                          <w:pPr>
                            <w:spacing w:line="245" w:lineRule="exact"/>
                            <w:ind w:left="60"/>
                            <w:rPr>
                              <w:rFonts w:ascii="Carlito"/>
                            </w:rPr>
                          </w:pPr>
                          <w:r>
                            <w:fldChar w:fldCharType="begin"/>
                          </w:r>
                          <w:r>
                            <w:rPr>
                              <w:rFonts w:ascii="Carlito"/>
                            </w:rPr>
                            <w:instrText xml:space="preserve"> PAGE </w:instrText>
                          </w:r>
                          <w:r>
                            <w:fldChar w:fldCharType="separate"/>
                          </w:r>
                          <w:r w:rsidR="0088521D">
                            <w:rPr>
                              <w:rFonts w:ascii="Carlito"/>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9pt;margin-top:780.9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" filled="f" stroked="f">
              <v:textbox inset="0,0,0,0">
                <w:txbxContent>
                  <w:p w:rsidR="009C6767" w:rsidRDefault="002C4E20">
                    <w:pPr>
                      <w:spacing w:line="245" w:lineRule="exact"/>
                      <w:ind w:left="60"/>
                      <w:rPr>
                        <w:rFonts w:ascii="Carlito"/>
                      </w:rPr>
                    </w:pPr>
                    <w:r>
                      <w:fldChar w:fldCharType="begin"/>
                    </w:r>
                    <w:r>
                      <w:rPr>
                        <w:rFonts w:ascii="Carlito"/>
                      </w:rPr>
                      <w:instrText xml:space="preserve"> PAGE </w:instrText>
                    </w:r>
                    <w:r>
                      <w:fldChar w:fldCharType="separate"/>
                    </w:r>
                    <w:r w:rsidR="0088521D">
                      <w:rPr>
                        <w:rFonts w:ascii="Carlito"/>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89B" w:rsidRDefault="0000189B">
      <w:r>
        <w:separator/>
      </w:r>
    </w:p>
  </w:footnote>
  <w:footnote w:type="continuationSeparator" w:id="0">
    <w:p w:rsidR="0000189B" w:rsidRDefault="000018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F142F"/>
    <w:multiLevelType w:val="hybridMultilevel"/>
    <w:tmpl w:val="1F6E0382"/>
    <w:lvl w:ilvl="0" w:tplc="048CB980">
      <w:start w:val="1"/>
      <w:numFmt w:val="lowerLetter"/>
      <w:lvlText w:val="%1)"/>
      <w:lvlJc w:val="left"/>
      <w:pPr>
        <w:ind w:left="3246" w:hanging="246"/>
        <w:jc w:val="left"/>
      </w:pPr>
      <w:rPr>
        <w:rFonts w:ascii="Times New Roman" w:eastAsia="Times New Roman" w:hAnsi="Times New Roman" w:cs="Times New Roman" w:hint="default"/>
        <w:spacing w:val="-2"/>
        <w:w w:val="99"/>
        <w:sz w:val="24"/>
        <w:szCs w:val="24"/>
        <w:lang w:val="tr-TR" w:eastAsia="en-US" w:bidi="ar-SA"/>
      </w:rPr>
    </w:lvl>
    <w:lvl w:ilvl="1" w:tplc="1A66074E">
      <w:numFmt w:val="bullet"/>
      <w:lvlText w:val="•"/>
      <w:lvlJc w:val="left"/>
      <w:pPr>
        <w:ind w:left="3998" w:hanging="246"/>
      </w:pPr>
      <w:rPr>
        <w:rFonts w:hint="default"/>
        <w:lang w:val="tr-TR" w:eastAsia="en-US" w:bidi="ar-SA"/>
      </w:rPr>
    </w:lvl>
    <w:lvl w:ilvl="2" w:tplc="755A867E">
      <w:numFmt w:val="bullet"/>
      <w:lvlText w:val="•"/>
      <w:lvlJc w:val="left"/>
      <w:pPr>
        <w:ind w:left="4757" w:hanging="246"/>
      </w:pPr>
      <w:rPr>
        <w:rFonts w:hint="default"/>
        <w:lang w:val="tr-TR" w:eastAsia="en-US" w:bidi="ar-SA"/>
      </w:rPr>
    </w:lvl>
    <w:lvl w:ilvl="3" w:tplc="31923322">
      <w:numFmt w:val="bullet"/>
      <w:lvlText w:val="•"/>
      <w:lvlJc w:val="left"/>
      <w:pPr>
        <w:ind w:left="5515" w:hanging="246"/>
      </w:pPr>
      <w:rPr>
        <w:rFonts w:hint="default"/>
        <w:lang w:val="tr-TR" w:eastAsia="en-US" w:bidi="ar-SA"/>
      </w:rPr>
    </w:lvl>
    <w:lvl w:ilvl="4" w:tplc="2B06D9E8">
      <w:numFmt w:val="bullet"/>
      <w:lvlText w:val="•"/>
      <w:lvlJc w:val="left"/>
      <w:pPr>
        <w:ind w:left="6274" w:hanging="246"/>
      </w:pPr>
      <w:rPr>
        <w:rFonts w:hint="default"/>
        <w:lang w:val="tr-TR" w:eastAsia="en-US" w:bidi="ar-SA"/>
      </w:rPr>
    </w:lvl>
    <w:lvl w:ilvl="5" w:tplc="19F677C0">
      <w:numFmt w:val="bullet"/>
      <w:lvlText w:val="•"/>
      <w:lvlJc w:val="left"/>
      <w:pPr>
        <w:ind w:left="7033" w:hanging="246"/>
      </w:pPr>
      <w:rPr>
        <w:rFonts w:hint="default"/>
        <w:lang w:val="tr-TR" w:eastAsia="en-US" w:bidi="ar-SA"/>
      </w:rPr>
    </w:lvl>
    <w:lvl w:ilvl="6" w:tplc="8B84BB06">
      <w:numFmt w:val="bullet"/>
      <w:lvlText w:val="•"/>
      <w:lvlJc w:val="left"/>
      <w:pPr>
        <w:ind w:left="7791" w:hanging="246"/>
      </w:pPr>
      <w:rPr>
        <w:rFonts w:hint="default"/>
        <w:lang w:val="tr-TR" w:eastAsia="en-US" w:bidi="ar-SA"/>
      </w:rPr>
    </w:lvl>
    <w:lvl w:ilvl="7" w:tplc="437A226E">
      <w:numFmt w:val="bullet"/>
      <w:lvlText w:val="•"/>
      <w:lvlJc w:val="left"/>
      <w:pPr>
        <w:ind w:left="8550" w:hanging="246"/>
      </w:pPr>
      <w:rPr>
        <w:rFonts w:hint="default"/>
        <w:lang w:val="tr-TR" w:eastAsia="en-US" w:bidi="ar-SA"/>
      </w:rPr>
    </w:lvl>
    <w:lvl w:ilvl="8" w:tplc="3F8E7922">
      <w:numFmt w:val="bullet"/>
      <w:lvlText w:val="•"/>
      <w:lvlJc w:val="left"/>
      <w:pPr>
        <w:ind w:left="9309" w:hanging="246"/>
      </w:pPr>
      <w:rPr>
        <w:rFonts w:hint="default"/>
        <w:lang w:val="tr-TR" w:eastAsia="en-US" w:bidi="ar-SA"/>
      </w:rPr>
    </w:lvl>
  </w:abstractNum>
  <w:abstractNum w:abstractNumId="1">
    <w:nsid w:val="20E52BF6"/>
    <w:multiLevelType w:val="hybridMultilevel"/>
    <w:tmpl w:val="866EA7D0"/>
    <w:lvl w:ilvl="0" w:tplc="8A6AA38E">
      <w:start w:val="1"/>
      <w:numFmt w:val="lowerLetter"/>
      <w:lvlText w:val="%1)"/>
      <w:lvlJc w:val="left"/>
      <w:pPr>
        <w:ind w:left="876" w:hanging="341"/>
        <w:jc w:val="left"/>
      </w:pPr>
      <w:rPr>
        <w:rFonts w:ascii="Times New Roman" w:eastAsia="Times New Roman" w:hAnsi="Times New Roman" w:cs="Times New Roman" w:hint="default"/>
        <w:spacing w:val="-26"/>
        <w:w w:val="100"/>
        <w:sz w:val="24"/>
        <w:szCs w:val="24"/>
        <w:lang w:val="tr-TR" w:eastAsia="en-US" w:bidi="ar-SA"/>
      </w:rPr>
    </w:lvl>
    <w:lvl w:ilvl="1" w:tplc="F84C31F6">
      <w:numFmt w:val="bullet"/>
      <w:lvlText w:val="•"/>
      <w:lvlJc w:val="left"/>
      <w:pPr>
        <w:ind w:left="1874" w:hanging="341"/>
      </w:pPr>
      <w:rPr>
        <w:rFonts w:hint="default"/>
        <w:lang w:val="tr-TR" w:eastAsia="en-US" w:bidi="ar-SA"/>
      </w:rPr>
    </w:lvl>
    <w:lvl w:ilvl="2" w:tplc="2A72BE3C">
      <w:numFmt w:val="bullet"/>
      <w:lvlText w:val="•"/>
      <w:lvlJc w:val="left"/>
      <w:pPr>
        <w:ind w:left="2869" w:hanging="341"/>
      </w:pPr>
      <w:rPr>
        <w:rFonts w:hint="default"/>
        <w:lang w:val="tr-TR" w:eastAsia="en-US" w:bidi="ar-SA"/>
      </w:rPr>
    </w:lvl>
    <w:lvl w:ilvl="3" w:tplc="B220E374">
      <w:numFmt w:val="bullet"/>
      <w:lvlText w:val="•"/>
      <w:lvlJc w:val="left"/>
      <w:pPr>
        <w:ind w:left="3863" w:hanging="341"/>
      </w:pPr>
      <w:rPr>
        <w:rFonts w:hint="default"/>
        <w:lang w:val="tr-TR" w:eastAsia="en-US" w:bidi="ar-SA"/>
      </w:rPr>
    </w:lvl>
    <w:lvl w:ilvl="4" w:tplc="7076D084">
      <w:numFmt w:val="bullet"/>
      <w:lvlText w:val="•"/>
      <w:lvlJc w:val="left"/>
      <w:pPr>
        <w:ind w:left="4858" w:hanging="341"/>
      </w:pPr>
      <w:rPr>
        <w:rFonts w:hint="default"/>
        <w:lang w:val="tr-TR" w:eastAsia="en-US" w:bidi="ar-SA"/>
      </w:rPr>
    </w:lvl>
    <w:lvl w:ilvl="5" w:tplc="D9D65FB8">
      <w:numFmt w:val="bullet"/>
      <w:lvlText w:val="•"/>
      <w:lvlJc w:val="left"/>
      <w:pPr>
        <w:ind w:left="5853" w:hanging="341"/>
      </w:pPr>
      <w:rPr>
        <w:rFonts w:hint="default"/>
        <w:lang w:val="tr-TR" w:eastAsia="en-US" w:bidi="ar-SA"/>
      </w:rPr>
    </w:lvl>
    <w:lvl w:ilvl="6" w:tplc="9EB40726">
      <w:numFmt w:val="bullet"/>
      <w:lvlText w:val="•"/>
      <w:lvlJc w:val="left"/>
      <w:pPr>
        <w:ind w:left="6847" w:hanging="341"/>
      </w:pPr>
      <w:rPr>
        <w:rFonts w:hint="default"/>
        <w:lang w:val="tr-TR" w:eastAsia="en-US" w:bidi="ar-SA"/>
      </w:rPr>
    </w:lvl>
    <w:lvl w:ilvl="7" w:tplc="8CD06DA0">
      <w:numFmt w:val="bullet"/>
      <w:lvlText w:val="•"/>
      <w:lvlJc w:val="left"/>
      <w:pPr>
        <w:ind w:left="7842" w:hanging="341"/>
      </w:pPr>
      <w:rPr>
        <w:rFonts w:hint="default"/>
        <w:lang w:val="tr-TR" w:eastAsia="en-US" w:bidi="ar-SA"/>
      </w:rPr>
    </w:lvl>
    <w:lvl w:ilvl="8" w:tplc="F9D05DA6">
      <w:numFmt w:val="bullet"/>
      <w:lvlText w:val="•"/>
      <w:lvlJc w:val="left"/>
      <w:pPr>
        <w:ind w:left="8837" w:hanging="341"/>
      </w:pPr>
      <w:rPr>
        <w:rFonts w:hint="default"/>
        <w:lang w:val="tr-TR" w:eastAsia="en-US" w:bidi="ar-SA"/>
      </w:rPr>
    </w:lvl>
  </w:abstractNum>
  <w:abstractNum w:abstractNumId="2">
    <w:nsid w:val="2EF93492"/>
    <w:multiLevelType w:val="multilevel"/>
    <w:tmpl w:val="345AC774"/>
    <w:lvl w:ilvl="0">
      <w:start w:val="1"/>
      <w:numFmt w:val="decimal"/>
      <w:lvlText w:val="%1."/>
      <w:lvlJc w:val="left"/>
      <w:pPr>
        <w:ind w:left="1584" w:hanging="348"/>
        <w:jc w:val="left"/>
      </w:pPr>
      <w:rPr>
        <w:rFonts w:ascii="Times New Roman" w:eastAsia="Times New Roman" w:hAnsi="Times New Roman" w:cs="Times New Roman" w:hint="default"/>
        <w:b/>
        <w:bCs/>
        <w:spacing w:val="-13"/>
        <w:w w:val="99"/>
        <w:sz w:val="24"/>
        <w:szCs w:val="24"/>
        <w:lang w:val="tr-TR" w:eastAsia="en-US" w:bidi="ar-SA"/>
      </w:rPr>
    </w:lvl>
    <w:lvl w:ilvl="1">
      <w:start w:val="1"/>
      <w:numFmt w:val="decimal"/>
      <w:lvlText w:val="%1.%2."/>
      <w:lvlJc w:val="left"/>
      <w:pPr>
        <w:ind w:left="2292" w:hanging="696"/>
        <w:jc w:val="right"/>
      </w:pPr>
      <w:rPr>
        <w:rFonts w:ascii="Times New Roman" w:eastAsia="Times New Roman" w:hAnsi="Times New Roman" w:cs="Times New Roman" w:hint="default"/>
        <w:b/>
        <w:bCs/>
        <w:spacing w:val="-24"/>
        <w:w w:val="100"/>
        <w:sz w:val="24"/>
        <w:szCs w:val="24"/>
        <w:lang w:val="tr-TR" w:eastAsia="en-US" w:bidi="ar-SA"/>
      </w:rPr>
    </w:lvl>
    <w:lvl w:ilvl="2">
      <w:numFmt w:val="bullet"/>
      <w:lvlText w:val="•"/>
      <w:lvlJc w:val="left"/>
      <w:pPr>
        <w:ind w:left="3247" w:hanging="696"/>
      </w:pPr>
      <w:rPr>
        <w:rFonts w:hint="default"/>
        <w:lang w:val="tr-TR" w:eastAsia="en-US" w:bidi="ar-SA"/>
      </w:rPr>
    </w:lvl>
    <w:lvl w:ilvl="3">
      <w:numFmt w:val="bullet"/>
      <w:lvlText w:val="•"/>
      <w:lvlJc w:val="left"/>
      <w:pPr>
        <w:ind w:left="4194" w:hanging="696"/>
      </w:pPr>
      <w:rPr>
        <w:rFonts w:hint="default"/>
        <w:lang w:val="tr-TR" w:eastAsia="en-US" w:bidi="ar-SA"/>
      </w:rPr>
    </w:lvl>
    <w:lvl w:ilvl="4">
      <w:numFmt w:val="bullet"/>
      <w:lvlText w:val="•"/>
      <w:lvlJc w:val="left"/>
      <w:pPr>
        <w:ind w:left="5142" w:hanging="696"/>
      </w:pPr>
      <w:rPr>
        <w:rFonts w:hint="default"/>
        <w:lang w:val="tr-TR" w:eastAsia="en-US" w:bidi="ar-SA"/>
      </w:rPr>
    </w:lvl>
    <w:lvl w:ilvl="5">
      <w:numFmt w:val="bullet"/>
      <w:lvlText w:val="•"/>
      <w:lvlJc w:val="left"/>
      <w:pPr>
        <w:ind w:left="6089" w:hanging="696"/>
      </w:pPr>
      <w:rPr>
        <w:rFonts w:hint="default"/>
        <w:lang w:val="tr-TR" w:eastAsia="en-US" w:bidi="ar-SA"/>
      </w:rPr>
    </w:lvl>
    <w:lvl w:ilvl="6">
      <w:numFmt w:val="bullet"/>
      <w:lvlText w:val="•"/>
      <w:lvlJc w:val="left"/>
      <w:pPr>
        <w:ind w:left="7036" w:hanging="696"/>
      </w:pPr>
      <w:rPr>
        <w:rFonts w:hint="default"/>
        <w:lang w:val="tr-TR" w:eastAsia="en-US" w:bidi="ar-SA"/>
      </w:rPr>
    </w:lvl>
    <w:lvl w:ilvl="7">
      <w:numFmt w:val="bullet"/>
      <w:lvlText w:val="•"/>
      <w:lvlJc w:val="left"/>
      <w:pPr>
        <w:ind w:left="7984" w:hanging="696"/>
      </w:pPr>
      <w:rPr>
        <w:rFonts w:hint="default"/>
        <w:lang w:val="tr-TR" w:eastAsia="en-US" w:bidi="ar-SA"/>
      </w:rPr>
    </w:lvl>
    <w:lvl w:ilvl="8">
      <w:numFmt w:val="bullet"/>
      <w:lvlText w:val="•"/>
      <w:lvlJc w:val="left"/>
      <w:pPr>
        <w:ind w:left="8931" w:hanging="696"/>
      </w:pPr>
      <w:rPr>
        <w:rFonts w:hint="default"/>
        <w:lang w:val="tr-TR" w:eastAsia="en-US" w:bidi="ar-SA"/>
      </w:rPr>
    </w:lvl>
  </w:abstractNum>
  <w:abstractNum w:abstractNumId="3">
    <w:nsid w:val="36284CE6"/>
    <w:multiLevelType w:val="hybridMultilevel"/>
    <w:tmpl w:val="BC408A00"/>
    <w:lvl w:ilvl="0" w:tplc="8F645E66">
      <w:start w:val="1"/>
      <w:numFmt w:val="lowerLetter"/>
      <w:lvlText w:val="%1)"/>
      <w:lvlJc w:val="left"/>
      <w:pPr>
        <w:ind w:left="1122" w:hanging="246"/>
        <w:jc w:val="left"/>
      </w:pPr>
      <w:rPr>
        <w:rFonts w:ascii="Times New Roman" w:eastAsia="Times New Roman" w:hAnsi="Times New Roman" w:cs="Times New Roman" w:hint="default"/>
        <w:spacing w:val="-2"/>
        <w:w w:val="100"/>
        <w:sz w:val="24"/>
        <w:szCs w:val="24"/>
        <w:lang w:val="tr-TR" w:eastAsia="en-US" w:bidi="ar-SA"/>
      </w:rPr>
    </w:lvl>
    <w:lvl w:ilvl="1" w:tplc="D23828D2">
      <w:numFmt w:val="bullet"/>
      <w:lvlText w:val="•"/>
      <w:lvlJc w:val="left"/>
      <w:pPr>
        <w:ind w:left="2090" w:hanging="246"/>
      </w:pPr>
      <w:rPr>
        <w:rFonts w:hint="default"/>
        <w:lang w:val="tr-TR" w:eastAsia="en-US" w:bidi="ar-SA"/>
      </w:rPr>
    </w:lvl>
    <w:lvl w:ilvl="2" w:tplc="55BEDC92">
      <w:numFmt w:val="bullet"/>
      <w:lvlText w:val="•"/>
      <w:lvlJc w:val="left"/>
      <w:pPr>
        <w:ind w:left="3061" w:hanging="246"/>
      </w:pPr>
      <w:rPr>
        <w:rFonts w:hint="default"/>
        <w:lang w:val="tr-TR" w:eastAsia="en-US" w:bidi="ar-SA"/>
      </w:rPr>
    </w:lvl>
    <w:lvl w:ilvl="3" w:tplc="577214B6">
      <w:numFmt w:val="bullet"/>
      <w:lvlText w:val="•"/>
      <w:lvlJc w:val="left"/>
      <w:pPr>
        <w:ind w:left="4031" w:hanging="246"/>
      </w:pPr>
      <w:rPr>
        <w:rFonts w:hint="default"/>
        <w:lang w:val="tr-TR" w:eastAsia="en-US" w:bidi="ar-SA"/>
      </w:rPr>
    </w:lvl>
    <w:lvl w:ilvl="4" w:tplc="F8764C8C">
      <w:numFmt w:val="bullet"/>
      <w:lvlText w:val="•"/>
      <w:lvlJc w:val="left"/>
      <w:pPr>
        <w:ind w:left="5002" w:hanging="246"/>
      </w:pPr>
      <w:rPr>
        <w:rFonts w:hint="default"/>
        <w:lang w:val="tr-TR" w:eastAsia="en-US" w:bidi="ar-SA"/>
      </w:rPr>
    </w:lvl>
    <w:lvl w:ilvl="5" w:tplc="F3E2A7DC">
      <w:numFmt w:val="bullet"/>
      <w:lvlText w:val="•"/>
      <w:lvlJc w:val="left"/>
      <w:pPr>
        <w:ind w:left="5973" w:hanging="246"/>
      </w:pPr>
      <w:rPr>
        <w:rFonts w:hint="default"/>
        <w:lang w:val="tr-TR" w:eastAsia="en-US" w:bidi="ar-SA"/>
      </w:rPr>
    </w:lvl>
    <w:lvl w:ilvl="6" w:tplc="1102C3F4">
      <w:numFmt w:val="bullet"/>
      <w:lvlText w:val="•"/>
      <w:lvlJc w:val="left"/>
      <w:pPr>
        <w:ind w:left="6943" w:hanging="246"/>
      </w:pPr>
      <w:rPr>
        <w:rFonts w:hint="default"/>
        <w:lang w:val="tr-TR" w:eastAsia="en-US" w:bidi="ar-SA"/>
      </w:rPr>
    </w:lvl>
    <w:lvl w:ilvl="7" w:tplc="F814C3A2">
      <w:numFmt w:val="bullet"/>
      <w:lvlText w:val="•"/>
      <w:lvlJc w:val="left"/>
      <w:pPr>
        <w:ind w:left="7914" w:hanging="246"/>
      </w:pPr>
      <w:rPr>
        <w:rFonts w:hint="default"/>
        <w:lang w:val="tr-TR" w:eastAsia="en-US" w:bidi="ar-SA"/>
      </w:rPr>
    </w:lvl>
    <w:lvl w:ilvl="8" w:tplc="C8702D10">
      <w:numFmt w:val="bullet"/>
      <w:lvlText w:val="•"/>
      <w:lvlJc w:val="left"/>
      <w:pPr>
        <w:ind w:left="8885" w:hanging="246"/>
      </w:pPr>
      <w:rPr>
        <w:rFonts w:hint="default"/>
        <w:lang w:val="tr-TR" w:eastAsia="en-US" w:bidi="ar-SA"/>
      </w:rPr>
    </w:lvl>
  </w:abstractNum>
  <w:abstractNum w:abstractNumId="4">
    <w:nsid w:val="3670189C"/>
    <w:multiLevelType w:val="hybridMultilevel"/>
    <w:tmpl w:val="8F3801B6"/>
    <w:lvl w:ilvl="0" w:tplc="DF5EBF6A">
      <w:start w:val="4"/>
      <w:numFmt w:val="decimal"/>
      <w:lvlText w:val="%1-"/>
      <w:lvlJc w:val="left"/>
      <w:pPr>
        <w:ind w:left="806" w:hanging="271"/>
        <w:jc w:val="left"/>
      </w:pPr>
      <w:rPr>
        <w:rFonts w:ascii="Times New Roman" w:eastAsia="Times New Roman" w:hAnsi="Times New Roman" w:cs="Times New Roman" w:hint="default"/>
        <w:w w:val="99"/>
        <w:sz w:val="22"/>
        <w:szCs w:val="22"/>
        <w:lang w:val="tr-TR" w:eastAsia="en-US" w:bidi="ar-SA"/>
      </w:rPr>
    </w:lvl>
    <w:lvl w:ilvl="1" w:tplc="F6D4E104">
      <w:numFmt w:val="bullet"/>
      <w:lvlText w:val="•"/>
      <w:lvlJc w:val="left"/>
      <w:pPr>
        <w:ind w:left="1692" w:hanging="271"/>
      </w:pPr>
      <w:rPr>
        <w:rFonts w:hint="default"/>
        <w:lang w:val="tr-TR" w:eastAsia="en-US" w:bidi="ar-SA"/>
      </w:rPr>
    </w:lvl>
    <w:lvl w:ilvl="2" w:tplc="F88818A2">
      <w:numFmt w:val="bullet"/>
      <w:lvlText w:val="•"/>
      <w:lvlJc w:val="left"/>
      <w:pPr>
        <w:ind w:left="2585" w:hanging="271"/>
      </w:pPr>
      <w:rPr>
        <w:rFonts w:hint="default"/>
        <w:lang w:val="tr-TR" w:eastAsia="en-US" w:bidi="ar-SA"/>
      </w:rPr>
    </w:lvl>
    <w:lvl w:ilvl="3" w:tplc="4970B65E">
      <w:numFmt w:val="bullet"/>
      <w:lvlText w:val="•"/>
      <w:lvlJc w:val="left"/>
      <w:pPr>
        <w:ind w:left="3477" w:hanging="271"/>
      </w:pPr>
      <w:rPr>
        <w:rFonts w:hint="default"/>
        <w:lang w:val="tr-TR" w:eastAsia="en-US" w:bidi="ar-SA"/>
      </w:rPr>
    </w:lvl>
    <w:lvl w:ilvl="4" w:tplc="B0764D00">
      <w:numFmt w:val="bullet"/>
      <w:lvlText w:val="•"/>
      <w:lvlJc w:val="left"/>
      <w:pPr>
        <w:ind w:left="4370" w:hanging="271"/>
      </w:pPr>
      <w:rPr>
        <w:rFonts w:hint="default"/>
        <w:lang w:val="tr-TR" w:eastAsia="en-US" w:bidi="ar-SA"/>
      </w:rPr>
    </w:lvl>
    <w:lvl w:ilvl="5" w:tplc="86C4827E">
      <w:numFmt w:val="bullet"/>
      <w:lvlText w:val="•"/>
      <w:lvlJc w:val="left"/>
      <w:pPr>
        <w:ind w:left="5263" w:hanging="271"/>
      </w:pPr>
      <w:rPr>
        <w:rFonts w:hint="default"/>
        <w:lang w:val="tr-TR" w:eastAsia="en-US" w:bidi="ar-SA"/>
      </w:rPr>
    </w:lvl>
    <w:lvl w:ilvl="6" w:tplc="B5703E36">
      <w:numFmt w:val="bullet"/>
      <w:lvlText w:val="•"/>
      <w:lvlJc w:val="left"/>
      <w:pPr>
        <w:ind w:left="6155" w:hanging="271"/>
      </w:pPr>
      <w:rPr>
        <w:rFonts w:hint="default"/>
        <w:lang w:val="tr-TR" w:eastAsia="en-US" w:bidi="ar-SA"/>
      </w:rPr>
    </w:lvl>
    <w:lvl w:ilvl="7" w:tplc="1B6A266C">
      <w:numFmt w:val="bullet"/>
      <w:lvlText w:val="•"/>
      <w:lvlJc w:val="left"/>
      <w:pPr>
        <w:ind w:left="7048" w:hanging="271"/>
      </w:pPr>
      <w:rPr>
        <w:rFonts w:hint="default"/>
        <w:lang w:val="tr-TR" w:eastAsia="en-US" w:bidi="ar-SA"/>
      </w:rPr>
    </w:lvl>
    <w:lvl w:ilvl="8" w:tplc="6C2A06C8">
      <w:numFmt w:val="bullet"/>
      <w:lvlText w:val="•"/>
      <w:lvlJc w:val="left"/>
      <w:pPr>
        <w:ind w:left="7941" w:hanging="271"/>
      </w:pPr>
      <w:rPr>
        <w:rFonts w:hint="default"/>
        <w:lang w:val="tr-TR" w:eastAsia="en-US" w:bidi="ar-SA"/>
      </w:rPr>
    </w:lvl>
  </w:abstractNum>
  <w:abstractNum w:abstractNumId="5">
    <w:nsid w:val="3AC42327"/>
    <w:multiLevelType w:val="hybridMultilevel"/>
    <w:tmpl w:val="6D92EAA8"/>
    <w:lvl w:ilvl="0" w:tplc="F676D3DA">
      <w:numFmt w:val="bullet"/>
      <w:lvlText w:val=""/>
      <w:lvlJc w:val="left"/>
      <w:pPr>
        <w:ind w:left="2316" w:hanging="336"/>
      </w:pPr>
      <w:rPr>
        <w:rFonts w:ascii="Symbol" w:eastAsia="Symbol" w:hAnsi="Symbol" w:cs="Symbol" w:hint="default"/>
        <w:w w:val="100"/>
        <w:sz w:val="24"/>
        <w:szCs w:val="24"/>
        <w:lang w:val="tr-TR" w:eastAsia="en-US" w:bidi="ar-SA"/>
      </w:rPr>
    </w:lvl>
    <w:lvl w:ilvl="1" w:tplc="E93C66C4">
      <w:numFmt w:val="bullet"/>
      <w:lvlText w:val="•"/>
      <w:lvlJc w:val="left"/>
      <w:pPr>
        <w:ind w:left="3170" w:hanging="336"/>
      </w:pPr>
      <w:rPr>
        <w:rFonts w:hint="default"/>
        <w:lang w:val="tr-TR" w:eastAsia="en-US" w:bidi="ar-SA"/>
      </w:rPr>
    </w:lvl>
    <w:lvl w:ilvl="2" w:tplc="DE7E0F0A">
      <w:numFmt w:val="bullet"/>
      <w:lvlText w:val="•"/>
      <w:lvlJc w:val="left"/>
      <w:pPr>
        <w:ind w:left="4021" w:hanging="336"/>
      </w:pPr>
      <w:rPr>
        <w:rFonts w:hint="default"/>
        <w:lang w:val="tr-TR" w:eastAsia="en-US" w:bidi="ar-SA"/>
      </w:rPr>
    </w:lvl>
    <w:lvl w:ilvl="3" w:tplc="5A54B8B8">
      <w:numFmt w:val="bullet"/>
      <w:lvlText w:val="•"/>
      <w:lvlJc w:val="left"/>
      <w:pPr>
        <w:ind w:left="4871" w:hanging="336"/>
      </w:pPr>
      <w:rPr>
        <w:rFonts w:hint="default"/>
        <w:lang w:val="tr-TR" w:eastAsia="en-US" w:bidi="ar-SA"/>
      </w:rPr>
    </w:lvl>
    <w:lvl w:ilvl="4" w:tplc="FC0AB1D8">
      <w:numFmt w:val="bullet"/>
      <w:lvlText w:val="•"/>
      <w:lvlJc w:val="left"/>
      <w:pPr>
        <w:ind w:left="5722" w:hanging="336"/>
      </w:pPr>
      <w:rPr>
        <w:rFonts w:hint="default"/>
        <w:lang w:val="tr-TR" w:eastAsia="en-US" w:bidi="ar-SA"/>
      </w:rPr>
    </w:lvl>
    <w:lvl w:ilvl="5" w:tplc="405A0B92">
      <w:numFmt w:val="bullet"/>
      <w:lvlText w:val="•"/>
      <w:lvlJc w:val="left"/>
      <w:pPr>
        <w:ind w:left="6573" w:hanging="336"/>
      </w:pPr>
      <w:rPr>
        <w:rFonts w:hint="default"/>
        <w:lang w:val="tr-TR" w:eastAsia="en-US" w:bidi="ar-SA"/>
      </w:rPr>
    </w:lvl>
    <w:lvl w:ilvl="6" w:tplc="2BA6E52E">
      <w:numFmt w:val="bullet"/>
      <w:lvlText w:val="•"/>
      <w:lvlJc w:val="left"/>
      <w:pPr>
        <w:ind w:left="7423" w:hanging="336"/>
      </w:pPr>
      <w:rPr>
        <w:rFonts w:hint="default"/>
        <w:lang w:val="tr-TR" w:eastAsia="en-US" w:bidi="ar-SA"/>
      </w:rPr>
    </w:lvl>
    <w:lvl w:ilvl="7" w:tplc="C8505F8E">
      <w:numFmt w:val="bullet"/>
      <w:lvlText w:val="•"/>
      <w:lvlJc w:val="left"/>
      <w:pPr>
        <w:ind w:left="8274" w:hanging="336"/>
      </w:pPr>
      <w:rPr>
        <w:rFonts w:hint="default"/>
        <w:lang w:val="tr-TR" w:eastAsia="en-US" w:bidi="ar-SA"/>
      </w:rPr>
    </w:lvl>
    <w:lvl w:ilvl="8" w:tplc="345C1BD2">
      <w:numFmt w:val="bullet"/>
      <w:lvlText w:val="•"/>
      <w:lvlJc w:val="left"/>
      <w:pPr>
        <w:ind w:left="9125" w:hanging="336"/>
      </w:pPr>
      <w:rPr>
        <w:rFonts w:hint="default"/>
        <w:lang w:val="tr-TR" w:eastAsia="en-US" w:bidi="ar-SA"/>
      </w:rPr>
    </w:lvl>
  </w:abstractNum>
  <w:abstractNum w:abstractNumId="6">
    <w:nsid w:val="423404B7"/>
    <w:multiLevelType w:val="hybridMultilevel"/>
    <w:tmpl w:val="0996164A"/>
    <w:lvl w:ilvl="0" w:tplc="915C0B98">
      <w:start w:val="2"/>
      <w:numFmt w:val="upperRoman"/>
      <w:lvlText w:val="%1"/>
      <w:lvlJc w:val="left"/>
      <w:pPr>
        <w:ind w:left="1123" w:hanging="248"/>
        <w:jc w:val="right"/>
      </w:pPr>
      <w:rPr>
        <w:rFonts w:ascii="Times New Roman" w:eastAsia="Times New Roman" w:hAnsi="Times New Roman" w:cs="Times New Roman" w:hint="default"/>
        <w:b/>
        <w:bCs/>
        <w:w w:val="99"/>
        <w:sz w:val="24"/>
        <w:szCs w:val="24"/>
        <w:lang w:val="tr-TR" w:eastAsia="en-US" w:bidi="ar-SA"/>
      </w:rPr>
    </w:lvl>
    <w:lvl w:ilvl="1" w:tplc="3C40D5C6">
      <w:start w:val="1"/>
      <w:numFmt w:val="upperLetter"/>
      <w:lvlText w:val="%2."/>
      <w:lvlJc w:val="left"/>
      <w:pPr>
        <w:ind w:left="1637" w:hanging="360"/>
        <w:jc w:val="left"/>
      </w:pPr>
      <w:rPr>
        <w:rFonts w:ascii="Times New Roman" w:eastAsia="Times New Roman" w:hAnsi="Times New Roman" w:cs="Times New Roman" w:hint="default"/>
        <w:b/>
        <w:bCs/>
        <w:spacing w:val="-1"/>
        <w:w w:val="99"/>
        <w:sz w:val="24"/>
        <w:szCs w:val="24"/>
        <w:lang w:val="tr-TR" w:eastAsia="en-US" w:bidi="ar-SA"/>
      </w:rPr>
    </w:lvl>
    <w:lvl w:ilvl="2" w:tplc="A7701D5A">
      <w:numFmt w:val="bullet"/>
      <w:lvlText w:val="•"/>
      <w:lvlJc w:val="left"/>
      <w:pPr>
        <w:ind w:left="1940" w:hanging="360"/>
      </w:pPr>
      <w:rPr>
        <w:rFonts w:hint="default"/>
        <w:lang w:val="tr-TR" w:eastAsia="en-US" w:bidi="ar-SA"/>
      </w:rPr>
    </w:lvl>
    <w:lvl w:ilvl="3" w:tplc="4712FB7A">
      <w:numFmt w:val="bullet"/>
      <w:lvlText w:val="•"/>
      <w:lvlJc w:val="left"/>
      <w:pPr>
        <w:ind w:left="3050" w:hanging="360"/>
      </w:pPr>
      <w:rPr>
        <w:rFonts w:hint="default"/>
        <w:lang w:val="tr-TR" w:eastAsia="en-US" w:bidi="ar-SA"/>
      </w:rPr>
    </w:lvl>
    <w:lvl w:ilvl="4" w:tplc="214E1B5E">
      <w:numFmt w:val="bullet"/>
      <w:lvlText w:val="•"/>
      <w:lvlJc w:val="left"/>
      <w:pPr>
        <w:ind w:left="4161" w:hanging="360"/>
      </w:pPr>
      <w:rPr>
        <w:rFonts w:hint="default"/>
        <w:lang w:val="tr-TR" w:eastAsia="en-US" w:bidi="ar-SA"/>
      </w:rPr>
    </w:lvl>
    <w:lvl w:ilvl="5" w:tplc="44C45EAA">
      <w:numFmt w:val="bullet"/>
      <w:lvlText w:val="•"/>
      <w:lvlJc w:val="left"/>
      <w:pPr>
        <w:ind w:left="5272" w:hanging="360"/>
      </w:pPr>
      <w:rPr>
        <w:rFonts w:hint="default"/>
        <w:lang w:val="tr-TR" w:eastAsia="en-US" w:bidi="ar-SA"/>
      </w:rPr>
    </w:lvl>
    <w:lvl w:ilvl="6" w:tplc="14A0C70C">
      <w:numFmt w:val="bullet"/>
      <w:lvlText w:val="•"/>
      <w:lvlJc w:val="left"/>
      <w:pPr>
        <w:ind w:left="6383" w:hanging="360"/>
      </w:pPr>
      <w:rPr>
        <w:rFonts w:hint="default"/>
        <w:lang w:val="tr-TR" w:eastAsia="en-US" w:bidi="ar-SA"/>
      </w:rPr>
    </w:lvl>
    <w:lvl w:ilvl="7" w:tplc="BEDEE35A">
      <w:numFmt w:val="bullet"/>
      <w:lvlText w:val="•"/>
      <w:lvlJc w:val="left"/>
      <w:pPr>
        <w:ind w:left="7494" w:hanging="360"/>
      </w:pPr>
      <w:rPr>
        <w:rFonts w:hint="default"/>
        <w:lang w:val="tr-TR" w:eastAsia="en-US" w:bidi="ar-SA"/>
      </w:rPr>
    </w:lvl>
    <w:lvl w:ilvl="8" w:tplc="7456A8AC">
      <w:numFmt w:val="bullet"/>
      <w:lvlText w:val="•"/>
      <w:lvlJc w:val="left"/>
      <w:pPr>
        <w:ind w:left="8604" w:hanging="360"/>
      </w:pPr>
      <w:rPr>
        <w:rFonts w:hint="default"/>
        <w:lang w:val="tr-TR" w:eastAsia="en-US" w:bidi="ar-SA"/>
      </w:rPr>
    </w:lvl>
  </w:abstractNum>
  <w:abstractNum w:abstractNumId="7">
    <w:nsid w:val="4772313E"/>
    <w:multiLevelType w:val="hybridMultilevel"/>
    <w:tmpl w:val="C76C368E"/>
    <w:lvl w:ilvl="0" w:tplc="45C2A1D4">
      <w:start w:val="1"/>
      <w:numFmt w:val="lowerLetter"/>
      <w:lvlText w:val="%1)"/>
      <w:lvlJc w:val="left"/>
      <w:pPr>
        <w:ind w:left="1944" w:hanging="360"/>
        <w:jc w:val="left"/>
      </w:pPr>
      <w:rPr>
        <w:rFonts w:ascii="Times New Roman" w:eastAsia="Times New Roman" w:hAnsi="Times New Roman" w:cs="Times New Roman" w:hint="default"/>
        <w:spacing w:val="-6"/>
        <w:w w:val="99"/>
        <w:sz w:val="24"/>
        <w:szCs w:val="24"/>
        <w:lang w:val="tr-TR" w:eastAsia="en-US" w:bidi="ar-SA"/>
      </w:rPr>
    </w:lvl>
    <w:lvl w:ilvl="1" w:tplc="EB640F3E">
      <w:numFmt w:val="bullet"/>
      <w:lvlText w:val="•"/>
      <w:lvlJc w:val="left"/>
      <w:pPr>
        <w:ind w:left="2828" w:hanging="360"/>
      </w:pPr>
      <w:rPr>
        <w:rFonts w:hint="default"/>
        <w:lang w:val="tr-TR" w:eastAsia="en-US" w:bidi="ar-SA"/>
      </w:rPr>
    </w:lvl>
    <w:lvl w:ilvl="2" w:tplc="17D0F5D4">
      <w:numFmt w:val="bullet"/>
      <w:lvlText w:val="•"/>
      <w:lvlJc w:val="left"/>
      <w:pPr>
        <w:ind w:left="3717" w:hanging="360"/>
      </w:pPr>
      <w:rPr>
        <w:rFonts w:hint="default"/>
        <w:lang w:val="tr-TR" w:eastAsia="en-US" w:bidi="ar-SA"/>
      </w:rPr>
    </w:lvl>
    <w:lvl w:ilvl="3" w:tplc="4A1A40BC">
      <w:numFmt w:val="bullet"/>
      <w:lvlText w:val="•"/>
      <w:lvlJc w:val="left"/>
      <w:pPr>
        <w:ind w:left="4605" w:hanging="360"/>
      </w:pPr>
      <w:rPr>
        <w:rFonts w:hint="default"/>
        <w:lang w:val="tr-TR" w:eastAsia="en-US" w:bidi="ar-SA"/>
      </w:rPr>
    </w:lvl>
    <w:lvl w:ilvl="4" w:tplc="C62E5562">
      <w:numFmt w:val="bullet"/>
      <w:lvlText w:val="•"/>
      <w:lvlJc w:val="left"/>
      <w:pPr>
        <w:ind w:left="5494" w:hanging="360"/>
      </w:pPr>
      <w:rPr>
        <w:rFonts w:hint="default"/>
        <w:lang w:val="tr-TR" w:eastAsia="en-US" w:bidi="ar-SA"/>
      </w:rPr>
    </w:lvl>
    <w:lvl w:ilvl="5" w:tplc="2348E174">
      <w:numFmt w:val="bullet"/>
      <w:lvlText w:val="•"/>
      <w:lvlJc w:val="left"/>
      <w:pPr>
        <w:ind w:left="6383" w:hanging="360"/>
      </w:pPr>
      <w:rPr>
        <w:rFonts w:hint="default"/>
        <w:lang w:val="tr-TR" w:eastAsia="en-US" w:bidi="ar-SA"/>
      </w:rPr>
    </w:lvl>
    <w:lvl w:ilvl="6" w:tplc="DB087E72">
      <w:numFmt w:val="bullet"/>
      <w:lvlText w:val="•"/>
      <w:lvlJc w:val="left"/>
      <w:pPr>
        <w:ind w:left="7271" w:hanging="360"/>
      </w:pPr>
      <w:rPr>
        <w:rFonts w:hint="default"/>
        <w:lang w:val="tr-TR" w:eastAsia="en-US" w:bidi="ar-SA"/>
      </w:rPr>
    </w:lvl>
    <w:lvl w:ilvl="7" w:tplc="4E6A86D4">
      <w:numFmt w:val="bullet"/>
      <w:lvlText w:val="•"/>
      <w:lvlJc w:val="left"/>
      <w:pPr>
        <w:ind w:left="8160" w:hanging="360"/>
      </w:pPr>
      <w:rPr>
        <w:rFonts w:hint="default"/>
        <w:lang w:val="tr-TR" w:eastAsia="en-US" w:bidi="ar-SA"/>
      </w:rPr>
    </w:lvl>
    <w:lvl w:ilvl="8" w:tplc="172A1048">
      <w:numFmt w:val="bullet"/>
      <w:lvlText w:val="•"/>
      <w:lvlJc w:val="left"/>
      <w:pPr>
        <w:ind w:left="9049" w:hanging="360"/>
      </w:pPr>
      <w:rPr>
        <w:rFonts w:hint="default"/>
        <w:lang w:val="tr-TR" w:eastAsia="en-US" w:bidi="ar-SA"/>
      </w:rPr>
    </w:lvl>
  </w:abstractNum>
  <w:abstractNum w:abstractNumId="8">
    <w:nsid w:val="47D62E9E"/>
    <w:multiLevelType w:val="multilevel"/>
    <w:tmpl w:val="5F3C0958"/>
    <w:lvl w:ilvl="0">
      <w:start w:val="1"/>
      <w:numFmt w:val="upperRoman"/>
      <w:lvlText w:val="%1-"/>
      <w:lvlJc w:val="left"/>
      <w:pPr>
        <w:ind w:left="2292" w:hanging="696"/>
        <w:jc w:val="left"/>
      </w:pPr>
      <w:rPr>
        <w:rFonts w:ascii="Times New Roman" w:eastAsia="Times New Roman" w:hAnsi="Times New Roman" w:cs="Times New Roman" w:hint="default"/>
        <w:b/>
        <w:bCs/>
        <w:spacing w:val="-3"/>
        <w:w w:val="99"/>
        <w:sz w:val="24"/>
        <w:szCs w:val="24"/>
        <w:lang w:val="tr-TR" w:eastAsia="en-US" w:bidi="ar-SA"/>
      </w:rPr>
    </w:lvl>
    <w:lvl w:ilvl="1">
      <w:start w:val="1"/>
      <w:numFmt w:val="upperLetter"/>
      <w:lvlText w:val="%2."/>
      <w:lvlJc w:val="left"/>
      <w:pPr>
        <w:ind w:left="2316" w:hanging="360"/>
        <w:jc w:val="left"/>
      </w:pPr>
      <w:rPr>
        <w:rFonts w:ascii="Times New Roman" w:eastAsia="Times New Roman" w:hAnsi="Times New Roman" w:cs="Times New Roman" w:hint="default"/>
        <w:b/>
        <w:bCs/>
        <w:spacing w:val="-1"/>
        <w:w w:val="99"/>
        <w:sz w:val="24"/>
        <w:szCs w:val="24"/>
        <w:lang w:val="tr-TR" w:eastAsia="en-US" w:bidi="ar-SA"/>
      </w:rPr>
    </w:lvl>
    <w:lvl w:ilvl="2">
      <w:start w:val="1"/>
      <w:numFmt w:val="decimal"/>
      <w:lvlText w:val="%3."/>
      <w:lvlJc w:val="left"/>
      <w:pPr>
        <w:ind w:left="3001" w:hanging="325"/>
        <w:jc w:val="right"/>
      </w:pPr>
      <w:rPr>
        <w:rFonts w:ascii="Times New Roman" w:eastAsia="Times New Roman" w:hAnsi="Times New Roman" w:cs="Times New Roman" w:hint="default"/>
        <w:b/>
        <w:bCs/>
        <w:spacing w:val="-1"/>
        <w:w w:val="100"/>
        <w:sz w:val="24"/>
        <w:szCs w:val="24"/>
        <w:lang w:val="tr-TR" w:eastAsia="en-US" w:bidi="ar-SA"/>
      </w:rPr>
    </w:lvl>
    <w:lvl w:ilvl="3">
      <w:start w:val="1"/>
      <w:numFmt w:val="decimal"/>
      <w:lvlText w:val="%3.%4."/>
      <w:lvlJc w:val="left"/>
      <w:pPr>
        <w:ind w:left="2434" w:hanging="732"/>
        <w:jc w:val="left"/>
      </w:pPr>
      <w:rPr>
        <w:rFonts w:ascii="Times New Roman" w:eastAsia="Times New Roman" w:hAnsi="Times New Roman" w:cs="Times New Roman" w:hint="default"/>
        <w:b/>
        <w:bCs/>
        <w:w w:val="99"/>
        <w:sz w:val="24"/>
        <w:szCs w:val="24"/>
        <w:lang w:val="tr-TR" w:eastAsia="en-US" w:bidi="ar-SA"/>
      </w:rPr>
    </w:lvl>
    <w:lvl w:ilvl="4">
      <w:start w:val="1"/>
      <w:numFmt w:val="decimal"/>
      <w:lvlText w:val="%3.%4.%5."/>
      <w:lvlJc w:val="left"/>
      <w:pPr>
        <w:ind w:left="4117" w:hanging="720"/>
        <w:jc w:val="left"/>
      </w:pPr>
      <w:rPr>
        <w:rFonts w:ascii="Times New Roman" w:eastAsia="Times New Roman" w:hAnsi="Times New Roman" w:cs="Times New Roman" w:hint="default"/>
        <w:b/>
        <w:bCs/>
        <w:spacing w:val="-2"/>
        <w:w w:val="100"/>
        <w:sz w:val="24"/>
        <w:szCs w:val="24"/>
        <w:lang w:val="tr-TR" w:eastAsia="en-US" w:bidi="ar-SA"/>
      </w:rPr>
    </w:lvl>
    <w:lvl w:ilvl="5">
      <w:numFmt w:val="bullet"/>
      <w:lvlText w:val="•"/>
      <w:lvlJc w:val="left"/>
      <w:pPr>
        <w:ind w:left="4120" w:hanging="720"/>
      </w:pPr>
      <w:rPr>
        <w:rFonts w:hint="default"/>
        <w:lang w:val="tr-TR" w:eastAsia="en-US" w:bidi="ar-SA"/>
      </w:rPr>
    </w:lvl>
    <w:lvl w:ilvl="6">
      <w:numFmt w:val="bullet"/>
      <w:lvlText w:val="•"/>
      <w:lvlJc w:val="left"/>
      <w:pPr>
        <w:ind w:left="5461" w:hanging="720"/>
      </w:pPr>
      <w:rPr>
        <w:rFonts w:hint="default"/>
        <w:lang w:val="tr-TR" w:eastAsia="en-US" w:bidi="ar-SA"/>
      </w:rPr>
    </w:lvl>
    <w:lvl w:ilvl="7">
      <w:numFmt w:val="bullet"/>
      <w:lvlText w:val="•"/>
      <w:lvlJc w:val="left"/>
      <w:pPr>
        <w:ind w:left="6802" w:hanging="720"/>
      </w:pPr>
      <w:rPr>
        <w:rFonts w:hint="default"/>
        <w:lang w:val="tr-TR" w:eastAsia="en-US" w:bidi="ar-SA"/>
      </w:rPr>
    </w:lvl>
    <w:lvl w:ilvl="8">
      <w:numFmt w:val="bullet"/>
      <w:lvlText w:val="•"/>
      <w:lvlJc w:val="left"/>
      <w:pPr>
        <w:ind w:left="8143" w:hanging="720"/>
      </w:pPr>
      <w:rPr>
        <w:rFonts w:hint="default"/>
        <w:lang w:val="tr-TR" w:eastAsia="en-US" w:bidi="ar-SA"/>
      </w:rPr>
    </w:lvl>
  </w:abstractNum>
  <w:abstractNum w:abstractNumId="9">
    <w:nsid w:val="4BAA058E"/>
    <w:multiLevelType w:val="hybridMultilevel"/>
    <w:tmpl w:val="6E92520E"/>
    <w:lvl w:ilvl="0" w:tplc="47D4DDD0">
      <w:start w:val="1"/>
      <w:numFmt w:val="decimal"/>
      <w:lvlText w:val="%1)"/>
      <w:lvlJc w:val="left"/>
      <w:pPr>
        <w:ind w:left="439" w:hanging="270"/>
        <w:jc w:val="left"/>
      </w:pPr>
      <w:rPr>
        <w:rFonts w:hint="default"/>
        <w:i/>
        <w:iCs/>
        <w:w w:val="99"/>
        <w:lang w:val="tr-TR" w:eastAsia="en-US" w:bidi="ar-SA"/>
      </w:rPr>
    </w:lvl>
    <w:lvl w:ilvl="1" w:tplc="0B88E272">
      <w:numFmt w:val="bullet"/>
      <w:lvlText w:val="•"/>
      <w:lvlJc w:val="left"/>
      <w:pPr>
        <w:ind w:left="809" w:hanging="270"/>
      </w:pPr>
      <w:rPr>
        <w:rFonts w:hint="default"/>
        <w:lang w:val="tr-TR" w:eastAsia="en-US" w:bidi="ar-SA"/>
      </w:rPr>
    </w:lvl>
    <w:lvl w:ilvl="2" w:tplc="D200F302">
      <w:numFmt w:val="bullet"/>
      <w:lvlText w:val="•"/>
      <w:lvlJc w:val="left"/>
      <w:pPr>
        <w:ind w:left="1179" w:hanging="270"/>
      </w:pPr>
      <w:rPr>
        <w:rFonts w:hint="default"/>
        <w:lang w:val="tr-TR" w:eastAsia="en-US" w:bidi="ar-SA"/>
      </w:rPr>
    </w:lvl>
    <w:lvl w:ilvl="3" w:tplc="3B90689C">
      <w:numFmt w:val="bullet"/>
      <w:lvlText w:val="•"/>
      <w:lvlJc w:val="left"/>
      <w:pPr>
        <w:ind w:left="1549" w:hanging="270"/>
      </w:pPr>
      <w:rPr>
        <w:rFonts w:hint="default"/>
        <w:lang w:val="tr-TR" w:eastAsia="en-US" w:bidi="ar-SA"/>
      </w:rPr>
    </w:lvl>
    <w:lvl w:ilvl="4" w:tplc="8FA2AB7A">
      <w:numFmt w:val="bullet"/>
      <w:lvlText w:val="•"/>
      <w:lvlJc w:val="left"/>
      <w:pPr>
        <w:ind w:left="1919" w:hanging="270"/>
      </w:pPr>
      <w:rPr>
        <w:rFonts w:hint="default"/>
        <w:lang w:val="tr-TR" w:eastAsia="en-US" w:bidi="ar-SA"/>
      </w:rPr>
    </w:lvl>
    <w:lvl w:ilvl="5" w:tplc="12580CCA">
      <w:numFmt w:val="bullet"/>
      <w:lvlText w:val="•"/>
      <w:lvlJc w:val="left"/>
      <w:pPr>
        <w:ind w:left="2289" w:hanging="270"/>
      </w:pPr>
      <w:rPr>
        <w:rFonts w:hint="default"/>
        <w:lang w:val="tr-TR" w:eastAsia="en-US" w:bidi="ar-SA"/>
      </w:rPr>
    </w:lvl>
    <w:lvl w:ilvl="6" w:tplc="DED64908">
      <w:numFmt w:val="bullet"/>
      <w:lvlText w:val="•"/>
      <w:lvlJc w:val="left"/>
      <w:pPr>
        <w:ind w:left="2658" w:hanging="270"/>
      </w:pPr>
      <w:rPr>
        <w:rFonts w:hint="default"/>
        <w:lang w:val="tr-TR" w:eastAsia="en-US" w:bidi="ar-SA"/>
      </w:rPr>
    </w:lvl>
    <w:lvl w:ilvl="7" w:tplc="164808FC">
      <w:numFmt w:val="bullet"/>
      <w:lvlText w:val="•"/>
      <w:lvlJc w:val="left"/>
      <w:pPr>
        <w:ind w:left="3028" w:hanging="270"/>
      </w:pPr>
      <w:rPr>
        <w:rFonts w:hint="default"/>
        <w:lang w:val="tr-TR" w:eastAsia="en-US" w:bidi="ar-SA"/>
      </w:rPr>
    </w:lvl>
    <w:lvl w:ilvl="8" w:tplc="10E2EE74">
      <w:numFmt w:val="bullet"/>
      <w:lvlText w:val="•"/>
      <w:lvlJc w:val="left"/>
      <w:pPr>
        <w:ind w:left="3398" w:hanging="270"/>
      </w:pPr>
      <w:rPr>
        <w:rFonts w:hint="default"/>
        <w:lang w:val="tr-TR" w:eastAsia="en-US" w:bidi="ar-SA"/>
      </w:rPr>
    </w:lvl>
  </w:abstractNum>
  <w:abstractNum w:abstractNumId="10">
    <w:nsid w:val="4DE1655B"/>
    <w:multiLevelType w:val="hybridMultilevel"/>
    <w:tmpl w:val="5414DBAA"/>
    <w:lvl w:ilvl="0" w:tplc="C3425BB6">
      <w:start w:val="1"/>
      <w:numFmt w:val="decimal"/>
      <w:lvlText w:val="%1-"/>
      <w:lvlJc w:val="left"/>
      <w:pPr>
        <w:ind w:left="806" w:hanging="271"/>
        <w:jc w:val="left"/>
      </w:pPr>
      <w:rPr>
        <w:rFonts w:ascii="Times New Roman" w:eastAsia="Times New Roman" w:hAnsi="Times New Roman" w:cs="Times New Roman" w:hint="default"/>
        <w:w w:val="99"/>
        <w:sz w:val="22"/>
        <w:szCs w:val="22"/>
        <w:lang w:val="tr-TR" w:eastAsia="en-US" w:bidi="ar-SA"/>
      </w:rPr>
    </w:lvl>
    <w:lvl w:ilvl="1" w:tplc="C66A86CE">
      <w:numFmt w:val="bullet"/>
      <w:lvlText w:val="•"/>
      <w:lvlJc w:val="left"/>
      <w:pPr>
        <w:ind w:left="1692" w:hanging="271"/>
      </w:pPr>
      <w:rPr>
        <w:rFonts w:hint="default"/>
        <w:lang w:val="tr-TR" w:eastAsia="en-US" w:bidi="ar-SA"/>
      </w:rPr>
    </w:lvl>
    <w:lvl w:ilvl="2" w:tplc="0EB20FE4">
      <w:numFmt w:val="bullet"/>
      <w:lvlText w:val="•"/>
      <w:lvlJc w:val="left"/>
      <w:pPr>
        <w:ind w:left="2585" w:hanging="271"/>
      </w:pPr>
      <w:rPr>
        <w:rFonts w:hint="default"/>
        <w:lang w:val="tr-TR" w:eastAsia="en-US" w:bidi="ar-SA"/>
      </w:rPr>
    </w:lvl>
    <w:lvl w:ilvl="3" w:tplc="1FF4531E">
      <w:numFmt w:val="bullet"/>
      <w:lvlText w:val="•"/>
      <w:lvlJc w:val="left"/>
      <w:pPr>
        <w:ind w:left="3477" w:hanging="271"/>
      </w:pPr>
      <w:rPr>
        <w:rFonts w:hint="default"/>
        <w:lang w:val="tr-TR" w:eastAsia="en-US" w:bidi="ar-SA"/>
      </w:rPr>
    </w:lvl>
    <w:lvl w:ilvl="4" w:tplc="231AE310">
      <w:numFmt w:val="bullet"/>
      <w:lvlText w:val="•"/>
      <w:lvlJc w:val="left"/>
      <w:pPr>
        <w:ind w:left="4370" w:hanging="271"/>
      </w:pPr>
      <w:rPr>
        <w:rFonts w:hint="default"/>
        <w:lang w:val="tr-TR" w:eastAsia="en-US" w:bidi="ar-SA"/>
      </w:rPr>
    </w:lvl>
    <w:lvl w:ilvl="5" w:tplc="792AC790">
      <w:numFmt w:val="bullet"/>
      <w:lvlText w:val="•"/>
      <w:lvlJc w:val="left"/>
      <w:pPr>
        <w:ind w:left="5263" w:hanging="271"/>
      </w:pPr>
      <w:rPr>
        <w:rFonts w:hint="default"/>
        <w:lang w:val="tr-TR" w:eastAsia="en-US" w:bidi="ar-SA"/>
      </w:rPr>
    </w:lvl>
    <w:lvl w:ilvl="6" w:tplc="68A61792">
      <w:numFmt w:val="bullet"/>
      <w:lvlText w:val="•"/>
      <w:lvlJc w:val="left"/>
      <w:pPr>
        <w:ind w:left="6155" w:hanging="271"/>
      </w:pPr>
      <w:rPr>
        <w:rFonts w:hint="default"/>
        <w:lang w:val="tr-TR" w:eastAsia="en-US" w:bidi="ar-SA"/>
      </w:rPr>
    </w:lvl>
    <w:lvl w:ilvl="7" w:tplc="81505644">
      <w:numFmt w:val="bullet"/>
      <w:lvlText w:val="•"/>
      <w:lvlJc w:val="left"/>
      <w:pPr>
        <w:ind w:left="7048" w:hanging="271"/>
      </w:pPr>
      <w:rPr>
        <w:rFonts w:hint="default"/>
        <w:lang w:val="tr-TR" w:eastAsia="en-US" w:bidi="ar-SA"/>
      </w:rPr>
    </w:lvl>
    <w:lvl w:ilvl="8" w:tplc="CD4EA052">
      <w:numFmt w:val="bullet"/>
      <w:lvlText w:val="•"/>
      <w:lvlJc w:val="left"/>
      <w:pPr>
        <w:ind w:left="7941" w:hanging="271"/>
      </w:pPr>
      <w:rPr>
        <w:rFonts w:hint="default"/>
        <w:lang w:val="tr-TR" w:eastAsia="en-US" w:bidi="ar-SA"/>
      </w:rPr>
    </w:lvl>
  </w:abstractNum>
  <w:abstractNum w:abstractNumId="11">
    <w:nsid w:val="5B867012"/>
    <w:multiLevelType w:val="hybridMultilevel"/>
    <w:tmpl w:val="3ECEEB14"/>
    <w:lvl w:ilvl="0" w:tplc="F1F62686">
      <w:start w:val="1"/>
      <w:numFmt w:val="decimal"/>
      <w:lvlText w:val="%1)"/>
      <w:lvlJc w:val="left"/>
      <w:pPr>
        <w:ind w:left="1584" w:hanging="336"/>
        <w:jc w:val="left"/>
      </w:pPr>
      <w:rPr>
        <w:rFonts w:ascii="Times New Roman" w:eastAsia="Times New Roman" w:hAnsi="Times New Roman" w:cs="Times New Roman" w:hint="default"/>
        <w:spacing w:val="-30"/>
        <w:w w:val="99"/>
        <w:sz w:val="24"/>
        <w:szCs w:val="24"/>
        <w:lang w:val="tr-TR" w:eastAsia="en-US" w:bidi="ar-SA"/>
      </w:rPr>
    </w:lvl>
    <w:lvl w:ilvl="1" w:tplc="2FB6C844">
      <w:numFmt w:val="bullet"/>
      <w:lvlText w:val="•"/>
      <w:lvlJc w:val="left"/>
      <w:pPr>
        <w:ind w:left="2504" w:hanging="336"/>
      </w:pPr>
      <w:rPr>
        <w:rFonts w:hint="default"/>
        <w:lang w:val="tr-TR" w:eastAsia="en-US" w:bidi="ar-SA"/>
      </w:rPr>
    </w:lvl>
    <w:lvl w:ilvl="2" w:tplc="5E12472C">
      <w:numFmt w:val="bullet"/>
      <w:lvlText w:val="•"/>
      <w:lvlJc w:val="left"/>
      <w:pPr>
        <w:ind w:left="3429" w:hanging="336"/>
      </w:pPr>
      <w:rPr>
        <w:rFonts w:hint="default"/>
        <w:lang w:val="tr-TR" w:eastAsia="en-US" w:bidi="ar-SA"/>
      </w:rPr>
    </w:lvl>
    <w:lvl w:ilvl="3" w:tplc="CA629A4E">
      <w:numFmt w:val="bullet"/>
      <w:lvlText w:val="•"/>
      <w:lvlJc w:val="left"/>
      <w:pPr>
        <w:ind w:left="4353" w:hanging="336"/>
      </w:pPr>
      <w:rPr>
        <w:rFonts w:hint="default"/>
        <w:lang w:val="tr-TR" w:eastAsia="en-US" w:bidi="ar-SA"/>
      </w:rPr>
    </w:lvl>
    <w:lvl w:ilvl="4" w:tplc="0FFE0920">
      <w:numFmt w:val="bullet"/>
      <w:lvlText w:val="•"/>
      <w:lvlJc w:val="left"/>
      <w:pPr>
        <w:ind w:left="5278" w:hanging="336"/>
      </w:pPr>
      <w:rPr>
        <w:rFonts w:hint="default"/>
        <w:lang w:val="tr-TR" w:eastAsia="en-US" w:bidi="ar-SA"/>
      </w:rPr>
    </w:lvl>
    <w:lvl w:ilvl="5" w:tplc="94AC2256">
      <w:numFmt w:val="bullet"/>
      <w:lvlText w:val="•"/>
      <w:lvlJc w:val="left"/>
      <w:pPr>
        <w:ind w:left="6203" w:hanging="336"/>
      </w:pPr>
      <w:rPr>
        <w:rFonts w:hint="default"/>
        <w:lang w:val="tr-TR" w:eastAsia="en-US" w:bidi="ar-SA"/>
      </w:rPr>
    </w:lvl>
    <w:lvl w:ilvl="6" w:tplc="A5DEB476">
      <w:numFmt w:val="bullet"/>
      <w:lvlText w:val="•"/>
      <w:lvlJc w:val="left"/>
      <w:pPr>
        <w:ind w:left="7127" w:hanging="336"/>
      </w:pPr>
      <w:rPr>
        <w:rFonts w:hint="default"/>
        <w:lang w:val="tr-TR" w:eastAsia="en-US" w:bidi="ar-SA"/>
      </w:rPr>
    </w:lvl>
    <w:lvl w:ilvl="7" w:tplc="A634C60E">
      <w:numFmt w:val="bullet"/>
      <w:lvlText w:val="•"/>
      <w:lvlJc w:val="left"/>
      <w:pPr>
        <w:ind w:left="8052" w:hanging="336"/>
      </w:pPr>
      <w:rPr>
        <w:rFonts w:hint="default"/>
        <w:lang w:val="tr-TR" w:eastAsia="en-US" w:bidi="ar-SA"/>
      </w:rPr>
    </w:lvl>
    <w:lvl w:ilvl="8" w:tplc="82B629B0">
      <w:numFmt w:val="bullet"/>
      <w:lvlText w:val="•"/>
      <w:lvlJc w:val="left"/>
      <w:pPr>
        <w:ind w:left="8977" w:hanging="336"/>
      </w:pPr>
      <w:rPr>
        <w:rFonts w:hint="default"/>
        <w:lang w:val="tr-TR" w:eastAsia="en-US" w:bidi="ar-SA"/>
      </w:rPr>
    </w:lvl>
  </w:abstractNum>
  <w:abstractNum w:abstractNumId="12">
    <w:nsid w:val="63964BCE"/>
    <w:multiLevelType w:val="hybridMultilevel"/>
    <w:tmpl w:val="DE98E9F2"/>
    <w:lvl w:ilvl="0" w:tplc="92E01EE4">
      <w:start w:val="1"/>
      <w:numFmt w:val="decimal"/>
      <w:lvlText w:val="%1."/>
      <w:lvlJc w:val="left"/>
      <w:pPr>
        <w:ind w:left="897" w:hanging="360"/>
        <w:jc w:val="left"/>
      </w:pPr>
      <w:rPr>
        <w:rFonts w:ascii="Times New Roman" w:eastAsia="Times New Roman" w:hAnsi="Times New Roman" w:cs="Times New Roman" w:hint="default"/>
        <w:b/>
        <w:bCs/>
        <w:w w:val="99"/>
        <w:sz w:val="22"/>
        <w:szCs w:val="22"/>
        <w:lang w:val="tr-TR" w:eastAsia="en-US" w:bidi="ar-SA"/>
      </w:rPr>
    </w:lvl>
    <w:lvl w:ilvl="1" w:tplc="88FCC0B8">
      <w:start w:val="1"/>
      <w:numFmt w:val="lowerLetter"/>
      <w:lvlText w:val="%2."/>
      <w:lvlJc w:val="left"/>
      <w:pPr>
        <w:ind w:left="1637" w:hanging="360"/>
        <w:jc w:val="left"/>
      </w:pPr>
      <w:rPr>
        <w:rFonts w:hint="default"/>
        <w:b/>
        <w:bCs/>
        <w:i/>
        <w:iCs/>
        <w:w w:val="99"/>
        <w:lang w:val="tr-TR" w:eastAsia="en-US" w:bidi="ar-SA"/>
      </w:rPr>
    </w:lvl>
    <w:lvl w:ilvl="2" w:tplc="C6FC4DB2">
      <w:start w:val="1"/>
      <w:numFmt w:val="decimal"/>
      <w:lvlText w:val="%3."/>
      <w:lvlJc w:val="left"/>
      <w:pPr>
        <w:ind w:left="2336" w:hanging="360"/>
        <w:jc w:val="left"/>
      </w:pPr>
      <w:rPr>
        <w:rFonts w:ascii="Times New Roman" w:eastAsia="Times New Roman" w:hAnsi="Times New Roman" w:cs="Times New Roman" w:hint="default"/>
        <w:w w:val="99"/>
        <w:sz w:val="22"/>
        <w:szCs w:val="22"/>
        <w:lang w:val="tr-TR" w:eastAsia="en-US" w:bidi="ar-SA"/>
      </w:rPr>
    </w:lvl>
    <w:lvl w:ilvl="3" w:tplc="06FE82EA">
      <w:numFmt w:val="bullet"/>
      <w:lvlText w:val="•"/>
      <w:lvlJc w:val="left"/>
      <w:pPr>
        <w:ind w:left="3263" w:hanging="360"/>
      </w:pPr>
      <w:rPr>
        <w:rFonts w:hint="default"/>
        <w:lang w:val="tr-TR" w:eastAsia="en-US" w:bidi="ar-SA"/>
      </w:rPr>
    </w:lvl>
    <w:lvl w:ilvl="4" w:tplc="F28A2CE4">
      <w:numFmt w:val="bullet"/>
      <w:lvlText w:val="•"/>
      <w:lvlJc w:val="left"/>
      <w:pPr>
        <w:ind w:left="4186" w:hanging="360"/>
      </w:pPr>
      <w:rPr>
        <w:rFonts w:hint="default"/>
        <w:lang w:val="tr-TR" w:eastAsia="en-US" w:bidi="ar-SA"/>
      </w:rPr>
    </w:lvl>
    <w:lvl w:ilvl="5" w:tplc="8D72ED08">
      <w:numFmt w:val="bullet"/>
      <w:lvlText w:val="•"/>
      <w:lvlJc w:val="left"/>
      <w:pPr>
        <w:ind w:left="5109" w:hanging="360"/>
      </w:pPr>
      <w:rPr>
        <w:rFonts w:hint="default"/>
        <w:lang w:val="tr-TR" w:eastAsia="en-US" w:bidi="ar-SA"/>
      </w:rPr>
    </w:lvl>
    <w:lvl w:ilvl="6" w:tplc="E818695E">
      <w:numFmt w:val="bullet"/>
      <w:lvlText w:val="•"/>
      <w:lvlJc w:val="left"/>
      <w:pPr>
        <w:ind w:left="6033" w:hanging="360"/>
      </w:pPr>
      <w:rPr>
        <w:rFonts w:hint="default"/>
        <w:lang w:val="tr-TR" w:eastAsia="en-US" w:bidi="ar-SA"/>
      </w:rPr>
    </w:lvl>
    <w:lvl w:ilvl="7" w:tplc="91E2FBB2">
      <w:numFmt w:val="bullet"/>
      <w:lvlText w:val="•"/>
      <w:lvlJc w:val="left"/>
      <w:pPr>
        <w:ind w:left="6956" w:hanging="360"/>
      </w:pPr>
      <w:rPr>
        <w:rFonts w:hint="default"/>
        <w:lang w:val="tr-TR" w:eastAsia="en-US" w:bidi="ar-SA"/>
      </w:rPr>
    </w:lvl>
    <w:lvl w:ilvl="8" w:tplc="636EFF44">
      <w:numFmt w:val="bullet"/>
      <w:lvlText w:val="•"/>
      <w:lvlJc w:val="left"/>
      <w:pPr>
        <w:ind w:left="7879" w:hanging="360"/>
      </w:pPr>
      <w:rPr>
        <w:rFonts w:hint="default"/>
        <w:lang w:val="tr-TR" w:eastAsia="en-US" w:bidi="ar-SA"/>
      </w:rPr>
    </w:lvl>
  </w:abstractNum>
  <w:abstractNum w:abstractNumId="13">
    <w:nsid w:val="68FA7965"/>
    <w:multiLevelType w:val="hybridMultilevel"/>
    <w:tmpl w:val="B1F0D916"/>
    <w:lvl w:ilvl="0" w:tplc="AE94F370">
      <w:start w:val="1"/>
      <w:numFmt w:val="decimal"/>
      <w:lvlText w:val="%1)"/>
      <w:lvlJc w:val="left"/>
      <w:pPr>
        <w:ind w:left="1584" w:hanging="394"/>
        <w:jc w:val="left"/>
      </w:pPr>
      <w:rPr>
        <w:rFonts w:ascii="Times New Roman" w:eastAsia="Times New Roman" w:hAnsi="Times New Roman" w:cs="Times New Roman" w:hint="default"/>
        <w:spacing w:val="-2"/>
        <w:w w:val="100"/>
        <w:sz w:val="24"/>
        <w:szCs w:val="24"/>
        <w:lang w:val="tr-TR" w:eastAsia="en-US" w:bidi="ar-SA"/>
      </w:rPr>
    </w:lvl>
    <w:lvl w:ilvl="1" w:tplc="A7C6F64C">
      <w:numFmt w:val="bullet"/>
      <w:lvlText w:val="•"/>
      <w:lvlJc w:val="left"/>
      <w:pPr>
        <w:ind w:left="2504" w:hanging="394"/>
      </w:pPr>
      <w:rPr>
        <w:rFonts w:hint="default"/>
        <w:lang w:val="tr-TR" w:eastAsia="en-US" w:bidi="ar-SA"/>
      </w:rPr>
    </w:lvl>
    <w:lvl w:ilvl="2" w:tplc="8C506BEA">
      <w:numFmt w:val="bullet"/>
      <w:lvlText w:val="•"/>
      <w:lvlJc w:val="left"/>
      <w:pPr>
        <w:ind w:left="3429" w:hanging="394"/>
      </w:pPr>
      <w:rPr>
        <w:rFonts w:hint="default"/>
        <w:lang w:val="tr-TR" w:eastAsia="en-US" w:bidi="ar-SA"/>
      </w:rPr>
    </w:lvl>
    <w:lvl w:ilvl="3" w:tplc="7270D29A">
      <w:numFmt w:val="bullet"/>
      <w:lvlText w:val="•"/>
      <w:lvlJc w:val="left"/>
      <w:pPr>
        <w:ind w:left="4353" w:hanging="394"/>
      </w:pPr>
      <w:rPr>
        <w:rFonts w:hint="default"/>
        <w:lang w:val="tr-TR" w:eastAsia="en-US" w:bidi="ar-SA"/>
      </w:rPr>
    </w:lvl>
    <w:lvl w:ilvl="4" w:tplc="FE28F502">
      <w:numFmt w:val="bullet"/>
      <w:lvlText w:val="•"/>
      <w:lvlJc w:val="left"/>
      <w:pPr>
        <w:ind w:left="5278" w:hanging="394"/>
      </w:pPr>
      <w:rPr>
        <w:rFonts w:hint="default"/>
        <w:lang w:val="tr-TR" w:eastAsia="en-US" w:bidi="ar-SA"/>
      </w:rPr>
    </w:lvl>
    <w:lvl w:ilvl="5" w:tplc="E4FC3BE0">
      <w:numFmt w:val="bullet"/>
      <w:lvlText w:val="•"/>
      <w:lvlJc w:val="left"/>
      <w:pPr>
        <w:ind w:left="6203" w:hanging="394"/>
      </w:pPr>
      <w:rPr>
        <w:rFonts w:hint="default"/>
        <w:lang w:val="tr-TR" w:eastAsia="en-US" w:bidi="ar-SA"/>
      </w:rPr>
    </w:lvl>
    <w:lvl w:ilvl="6" w:tplc="8F22B86C">
      <w:numFmt w:val="bullet"/>
      <w:lvlText w:val="•"/>
      <w:lvlJc w:val="left"/>
      <w:pPr>
        <w:ind w:left="7127" w:hanging="394"/>
      </w:pPr>
      <w:rPr>
        <w:rFonts w:hint="default"/>
        <w:lang w:val="tr-TR" w:eastAsia="en-US" w:bidi="ar-SA"/>
      </w:rPr>
    </w:lvl>
    <w:lvl w:ilvl="7" w:tplc="7DE8A2F2">
      <w:numFmt w:val="bullet"/>
      <w:lvlText w:val="•"/>
      <w:lvlJc w:val="left"/>
      <w:pPr>
        <w:ind w:left="8052" w:hanging="394"/>
      </w:pPr>
      <w:rPr>
        <w:rFonts w:hint="default"/>
        <w:lang w:val="tr-TR" w:eastAsia="en-US" w:bidi="ar-SA"/>
      </w:rPr>
    </w:lvl>
    <w:lvl w:ilvl="8" w:tplc="A6FEDB34">
      <w:numFmt w:val="bullet"/>
      <w:lvlText w:val="•"/>
      <w:lvlJc w:val="left"/>
      <w:pPr>
        <w:ind w:left="8977" w:hanging="394"/>
      </w:pPr>
      <w:rPr>
        <w:rFonts w:hint="default"/>
        <w:lang w:val="tr-TR" w:eastAsia="en-US" w:bidi="ar-SA"/>
      </w:rPr>
    </w:lvl>
  </w:abstractNum>
  <w:abstractNum w:abstractNumId="14">
    <w:nsid w:val="6B817E29"/>
    <w:multiLevelType w:val="hybridMultilevel"/>
    <w:tmpl w:val="7C4AB2D6"/>
    <w:lvl w:ilvl="0" w:tplc="4DB0D222">
      <w:start w:val="1"/>
      <w:numFmt w:val="decimal"/>
      <w:lvlText w:val="%1-"/>
      <w:lvlJc w:val="left"/>
      <w:pPr>
        <w:ind w:left="1257" w:hanging="361"/>
        <w:jc w:val="left"/>
      </w:pPr>
      <w:rPr>
        <w:rFonts w:ascii="Times New Roman" w:eastAsia="Times New Roman" w:hAnsi="Times New Roman" w:cs="Times New Roman" w:hint="default"/>
        <w:w w:val="99"/>
        <w:sz w:val="22"/>
        <w:szCs w:val="22"/>
        <w:lang w:val="tr-TR" w:eastAsia="en-US" w:bidi="ar-SA"/>
      </w:rPr>
    </w:lvl>
    <w:lvl w:ilvl="1" w:tplc="DF9CDFEA">
      <w:numFmt w:val="bullet"/>
      <w:lvlText w:val="•"/>
      <w:lvlJc w:val="left"/>
      <w:pPr>
        <w:ind w:left="2106" w:hanging="361"/>
      </w:pPr>
      <w:rPr>
        <w:rFonts w:hint="default"/>
        <w:lang w:val="tr-TR" w:eastAsia="en-US" w:bidi="ar-SA"/>
      </w:rPr>
    </w:lvl>
    <w:lvl w:ilvl="2" w:tplc="9A3ED83A">
      <w:numFmt w:val="bullet"/>
      <w:lvlText w:val="•"/>
      <w:lvlJc w:val="left"/>
      <w:pPr>
        <w:ind w:left="2953" w:hanging="361"/>
      </w:pPr>
      <w:rPr>
        <w:rFonts w:hint="default"/>
        <w:lang w:val="tr-TR" w:eastAsia="en-US" w:bidi="ar-SA"/>
      </w:rPr>
    </w:lvl>
    <w:lvl w:ilvl="3" w:tplc="E8C2FFB4">
      <w:numFmt w:val="bullet"/>
      <w:lvlText w:val="•"/>
      <w:lvlJc w:val="left"/>
      <w:pPr>
        <w:ind w:left="3799" w:hanging="361"/>
      </w:pPr>
      <w:rPr>
        <w:rFonts w:hint="default"/>
        <w:lang w:val="tr-TR" w:eastAsia="en-US" w:bidi="ar-SA"/>
      </w:rPr>
    </w:lvl>
    <w:lvl w:ilvl="4" w:tplc="5798E9C0">
      <w:numFmt w:val="bullet"/>
      <w:lvlText w:val="•"/>
      <w:lvlJc w:val="left"/>
      <w:pPr>
        <w:ind w:left="4646" w:hanging="361"/>
      </w:pPr>
      <w:rPr>
        <w:rFonts w:hint="default"/>
        <w:lang w:val="tr-TR" w:eastAsia="en-US" w:bidi="ar-SA"/>
      </w:rPr>
    </w:lvl>
    <w:lvl w:ilvl="5" w:tplc="13DA1338">
      <w:numFmt w:val="bullet"/>
      <w:lvlText w:val="•"/>
      <w:lvlJc w:val="left"/>
      <w:pPr>
        <w:ind w:left="5493" w:hanging="361"/>
      </w:pPr>
      <w:rPr>
        <w:rFonts w:hint="default"/>
        <w:lang w:val="tr-TR" w:eastAsia="en-US" w:bidi="ar-SA"/>
      </w:rPr>
    </w:lvl>
    <w:lvl w:ilvl="6" w:tplc="C6A2CBB6">
      <w:numFmt w:val="bullet"/>
      <w:lvlText w:val="•"/>
      <w:lvlJc w:val="left"/>
      <w:pPr>
        <w:ind w:left="6339" w:hanging="361"/>
      </w:pPr>
      <w:rPr>
        <w:rFonts w:hint="default"/>
        <w:lang w:val="tr-TR" w:eastAsia="en-US" w:bidi="ar-SA"/>
      </w:rPr>
    </w:lvl>
    <w:lvl w:ilvl="7" w:tplc="932EEFAC">
      <w:numFmt w:val="bullet"/>
      <w:lvlText w:val="•"/>
      <w:lvlJc w:val="left"/>
      <w:pPr>
        <w:ind w:left="7186" w:hanging="361"/>
      </w:pPr>
      <w:rPr>
        <w:rFonts w:hint="default"/>
        <w:lang w:val="tr-TR" w:eastAsia="en-US" w:bidi="ar-SA"/>
      </w:rPr>
    </w:lvl>
    <w:lvl w:ilvl="8" w:tplc="1F00BCA0">
      <w:numFmt w:val="bullet"/>
      <w:lvlText w:val="•"/>
      <w:lvlJc w:val="left"/>
      <w:pPr>
        <w:ind w:left="8033" w:hanging="361"/>
      </w:pPr>
      <w:rPr>
        <w:rFonts w:hint="default"/>
        <w:lang w:val="tr-TR" w:eastAsia="en-US" w:bidi="ar-SA"/>
      </w:rPr>
    </w:lvl>
  </w:abstractNum>
  <w:abstractNum w:abstractNumId="15">
    <w:nsid w:val="74965E76"/>
    <w:multiLevelType w:val="hybridMultilevel"/>
    <w:tmpl w:val="1996F05C"/>
    <w:lvl w:ilvl="0" w:tplc="A9C2F1D4">
      <w:numFmt w:val="bullet"/>
      <w:lvlText w:val=""/>
      <w:lvlJc w:val="left"/>
      <w:pPr>
        <w:ind w:left="1596" w:hanging="348"/>
      </w:pPr>
      <w:rPr>
        <w:rFonts w:ascii="Symbol" w:eastAsia="Symbol" w:hAnsi="Symbol" w:cs="Symbol" w:hint="default"/>
        <w:w w:val="100"/>
        <w:sz w:val="24"/>
        <w:szCs w:val="24"/>
        <w:lang w:val="tr-TR" w:eastAsia="en-US" w:bidi="ar-SA"/>
      </w:rPr>
    </w:lvl>
    <w:lvl w:ilvl="1" w:tplc="F3E672B4">
      <w:numFmt w:val="bullet"/>
      <w:lvlText w:val="—"/>
      <w:lvlJc w:val="left"/>
      <w:pPr>
        <w:ind w:left="1944" w:hanging="360"/>
      </w:pPr>
      <w:rPr>
        <w:rFonts w:ascii="Times New Roman" w:eastAsia="Times New Roman" w:hAnsi="Times New Roman" w:cs="Times New Roman" w:hint="default"/>
        <w:spacing w:val="-4"/>
        <w:w w:val="99"/>
        <w:sz w:val="24"/>
        <w:szCs w:val="24"/>
        <w:lang w:val="tr-TR" w:eastAsia="en-US" w:bidi="ar-SA"/>
      </w:rPr>
    </w:lvl>
    <w:lvl w:ilvl="2" w:tplc="FED27112">
      <w:numFmt w:val="bullet"/>
      <w:lvlText w:val="•"/>
      <w:lvlJc w:val="left"/>
      <w:pPr>
        <w:ind w:left="2927" w:hanging="360"/>
      </w:pPr>
      <w:rPr>
        <w:rFonts w:hint="default"/>
        <w:lang w:val="tr-TR" w:eastAsia="en-US" w:bidi="ar-SA"/>
      </w:rPr>
    </w:lvl>
    <w:lvl w:ilvl="3" w:tplc="276A8D36">
      <w:numFmt w:val="bullet"/>
      <w:lvlText w:val="•"/>
      <w:lvlJc w:val="left"/>
      <w:pPr>
        <w:ind w:left="3914" w:hanging="360"/>
      </w:pPr>
      <w:rPr>
        <w:rFonts w:hint="default"/>
        <w:lang w:val="tr-TR" w:eastAsia="en-US" w:bidi="ar-SA"/>
      </w:rPr>
    </w:lvl>
    <w:lvl w:ilvl="4" w:tplc="DE3E8028">
      <w:numFmt w:val="bullet"/>
      <w:lvlText w:val="•"/>
      <w:lvlJc w:val="left"/>
      <w:pPr>
        <w:ind w:left="4902" w:hanging="360"/>
      </w:pPr>
      <w:rPr>
        <w:rFonts w:hint="default"/>
        <w:lang w:val="tr-TR" w:eastAsia="en-US" w:bidi="ar-SA"/>
      </w:rPr>
    </w:lvl>
    <w:lvl w:ilvl="5" w:tplc="DCC40216">
      <w:numFmt w:val="bullet"/>
      <w:lvlText w:val="•"/>
      <w:lvlJc w:val="left"/>
      <w:pPr>
        <w:ind w:left="5889" w:hanging="360"/>
      </w:pPr>
      <w:rPr>
        <w:rFonts w:hint="default"/>
        <w:lang w:val="tr-TR" w:eastAsia="en-US" w:bidi="ar-SA"/>
      </w:rPr>
    </w:lvl>
    <w:lvl w:ilvl="6" w:tplc="516AA848">
      <w:numFmt w:val="bullet"/>
      <w:lvlText w:val="•"/>
      <w:lvlJc w:val="left"/>
      <w:pPr>
        <w:ind w:left="6876" w:hanging="360"/>
      </w:pPr>
      <w:rPr>
        <w:rFonts w:hint="default"/>
        <w:lang w:val="tr-TR" w:eastAsia="en-US" w:bidi="ar-SA"/>
      </w:rPr>
    </w:lvl>
    <w:lvl w:ilvl="7" w:tplc="5C00E992">
      <w:numFmt w:val="bullet"/>
      <w:lvlText w:val="•"/>
      <w:lvlJc w:val="left"/>
      <w:pPr>
        <w:ind w:left="7864" w:hanging="360"/>
      </w:pPr>
      <w:rPr>
        <w:rFonts w:hint="default"/>
        <w:lang w:val="tr-TR" w:eastAsia="en-US" w:bidi="ar-SA"/>
      </w:rPr>
    </w:lvl>
    <w:lvl w:ilvl="8" w:tplc="38B85CCC">
      <w:numFmt w:val="bullet"/>
      <w:lvlText w:val="•"/>
      <w:lvlJc w:val="left"/>
      <w:pPr>
        <w:ind w:left="8851" w:hanging="360"/>
      </w:pPr>
      <w:rPr>
        <w:rFonts w:hint="default"/>
        <w:lang w:val="tr-TR" w:eastAsia="en-US" w:bidi="ar-SA"/>
      </w:rPr>
    </w:lvl>
  </w:abstractNum>
  <w:abstractNum w:abstractNumId="16">
    <w:nsid w:val="76EA3A22"/>
    <w:multiLevelType w:val="hybridMultilevel"/>
    <w:tmpl w:val="EC4263BA"/>
    <w:lvl w:ilvl="0" w:tplc="61E2A1BE">
      <w:start w:val="1"/>
      <w:numFmt w:val="decimal"/>
      <w:lvlText w:val="%1)"/>
      <w:lvlJc w:val="left"/>
      <w:pPr>
        <w:ind w:left="1584" w:hanging="283"/>
        <w:jc w:val="left"/>
      </w:pPr>
      <w:rPr>
        <w:rFonts w:ascii="Times New Roman" w:eastAsia="Times New Roman" w:hAnsi="Times New Roman" w:cs="Times New Roman" w:hint="default"/>
        <w:w w:val="100"/>
        <w:sz w:val="24"/>
        <w:szCs w:val="24"/>
        <w:lang w:val="tr-TR" w:eastAsia="en-US" w:bidi="ar-SA"/>
      </w:rPr>
    </w:lvl>
    <w:lvl w:ilvl="1" w:tplc="6EE00666">
      <w:numFmt w:val="bullet"/>
      <w:lvlText w:val="•"/>
      <w:lvlJc w:val="left"/>
      <w:pPr>
        <w:ind w:left="2504" w:hanging="283"/>
      </w:pPr>
      <w:rPr>
        <w:rFonts w:hint="default"/>
        <w:lang w:val="tr-TR" w:eastAsia="en-US" w:bidi="ar-SA"/>
      </w:rPr>
    </w:lvl>
    <w:lvl w:ilvl="2" w:tplc="C59467CC">
      <w:numFmt w:val="bullet"/>
      <w:lvlText w:val="•"/>
      <w:lvlJc w:val="left"/>
      <w:pPr>
        <w:ind w:left="3429" w:hanging="283"/>
      </w:pPr>
      <w:rPr>
        <w:rFonts w:hint="default"/>
        <w:lang w:val="tr-TR" w:eastAsia="en-US" w:bidi="ar-SA"/>
      </w:rPr>
    </w:lvl>
    <w:lvl w:ilvl="3" w:tplc="5EA2019A">
      <w:numFmt w:val="bullet"/>
      <w:lvlText w:val="•"/>
      <w:lvlJc w:val="left"/>
      <w:pPr>
        <w:ind w:left="4353" w:hanging="283"/>
      </w:pPr>
      <w:rPr>
        <w:rFonts w:hint="default"/>
        <w:lang w:val="tr-TR" w:eastAsia="en-US" w:bidi="ar-SA"/>
      </w:rPr>
    </w:lvl>
    <w:lvl w:ilvl="4" w:tplc="E2A0B0F8">
      <w:numFmt w:val="bullet"/>
      <w:lvlText w:val="•"/>
      <w:lvlJc w:val="left"/>
      <w:pPr>
        <w:ind w:left="5278" w:hanging="283"/>
      </w:pPr>
      <w:rPr>
        <w:rFonts w:hint="default"/>
        <w:lang w:val="tr-TR" w:eastAsia="en-US" w:bidi="ar-SA"/>
      </w:rPr>
    </w:lvl>
    <w:lvl w:ilvl="5" w:tplc="9BDCAE40">
      <w:numFmt w:val="bullet"/>
      <w:lvlText w:val="•"/>
      <w:lvlJc w:val="left"/>
      <w:pPr>
        <w:ind w:left="6203" w:hanging="283"/>
      </w:pPr>
      <w:rPr>
        <w:rFonts w:hint="default"/>
        <w:lang w:val="tr-TR" w:eastAsia="en-US" w:bidi="ar-SA"/>
      </w:rPr>
    </w:lvl>
    <w:lvl w:ilvl="6" w:tplc="3C2E30B0">
      <w:numFmt w:val="bullet"/>
      <w:lvlText w:val="•"/>
      <w:lvlJc w:val="left"/>
      <w:pPr>
        <w:ind w:left="7127" w:hanging="283"/>
      </w:pPr>
      <w:rPr>
        <w:rFonts w:hint="default"/>
        <w:lang w:val="tr-TR" w:eastAsia="en-US" w:bidi="ar-SA"/>
      </w:rPr>
    </w:lvl>
    <w:lvl w:ilvl="7" w:tplc="1DE67EB8">
      <w:numFmt w:val="bullet"/>
      <w:lvlText w:val="•"/>
      <w:lvlJc w:val="left"/>
      <w:pPr>
        <w:ind w:left="8052" w:hanging="283"/>
      </w:pPr>
      <w:rPr>
        <w:rFonts w:hint="default"/>
        <w:lang w:val="tr-TR" w:eastAsia="en-US" w:bidi="ar-SA"/>
      </w:rPr>
    </w:lvl>
    <w:lvl w:ilvl="8" w:tplc="CC78AF5A">
      <w:numFmt w:val="bullet"/>
      <w:lvlText w:val="•"/>
      <w:lvlJc w:val="left"/>
      <w:pPr>
        <w:ind w:left="8977" w:hanging="283"/>
      </w:pPr>
      <w:rPr>
        <w:rFonts w:hint="default"/>
        <w:lang w:val="tr-TR" w:eastAsia="en-US" w:bidi="ar-SA"/>
      </w:rPr>
    </w:lvl>
  </w:abstractNum>
  <w:num w:numId="1">
    <w:abstractNumId w:val="2"/>
  </w:num>
  <w:num w:numId="2">
    <w:abstractNumId w:val="11"/>
  </w:num>
  <w:num w:numId="3">
    <w:abstractNumId w:val="13"/>
  </w:num>
  <w:num w:numId="4">
    <w:abstractNumId w:val="16"/>
  </w:num>
  <w:num w:numId="5">
    <w:abstractNumId w:val="7"/>
  </w:num>
  <w:num w:numId="6">
    <w:abstractNumId w:val="15"/>
  </w:num>
  <w:num w:numId="7">
    <w:abstractNumId w:val="6"/>
  </w:num>
  <w:num w:numId="8">
    <w:abstractNumId w:val="3"/>
  </w:num>
  <w:num w:numId="9">
    <w:abstractNumId w:val="1"/>
  </w:num>
  <w:num w:numId="10">
    <w:abstractNumId w:val="0"/>
  </w:num>
  <w:num w:numId="11">
    <w:abstractNumId w:val="5"/>
  </w:num>
  <w:num w:numId="12">
    <w:abstractNumId w:val="8"/>
  </w:num>
  <w:num w:numId="13">
    <w:abstractNumId w:val="9"/>
  </w:num>
  <w:num w:numId="14">
    <w:abstractNumId w:val="4"/>
  </w:num>
  <w:num w:numId="15">
    <w:abstractNumId w:val="10"/>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767"/>
    <w:rsid w:val="0000189B"/>
    <w:rsid w:val="001352E8"/>
    <w:rsid w:val="001714FA"/>
    <w:rsid w:val="00176201"/>
    <w:rsid w:val="00190E1B"/>
    <w:rsid w:val="002878E8"/>
    <w:rsid w:val="002B2625"/>
    <w:rsid w:val="002C4E20"/>
    <w:rsid w:val="002E78C9"/>
    <w:rsid w:val="003957A1"/>
    <w:rsid w:val="004A6BC3"/>
    <w:rsid w:val="004B26B4"/>
    <w:rsid w:val="00514B4F"/>
    <w:rsid w:val="00547A9D"/>
    <w:rsid w:val="00556AE9"/>
    <w:rsid w:val="006541D4"/>
    <w:rsid w:val="006C305D"/>
    <w:rsid w:val="0076274F"/>
    <w:rsid w:val="00854981"/>
    <w:rsid w:val="00872942"/>
    <w:rsid w:val="0088521D"/>
    <w:rsid w:val="008A6A85"/>
    <w:rsid w:val="00906E59"/>
    <w:rsid w:val="009454C0"/>
    <w:rsid w:val="009B2C35"/>
    <w:rsid w:val="009C6767"/>
    <w:rsid w:val="009D4929"/>
    <w:rsid w:val="00A1399A"/>
    <w:rsid w:val="00B016B4"/>
    <w:rsid w:val="00BA790E"/>
    <w:rsid w:val="00CD5320"/>
    <w:rsid w:val="00EF4A66"/>
    <w:rsid w:val="00F747BC"/>
    <w:rsid w:val="00FF700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1584"/>
      <w:outlineLvl w:val="0"/>
    </w:pPr>
    <w:rPr>
      <w:b/>
      <w:bCs/>
      <w:sz w:val="24"/>
      <w:szCs w:val="24"/>
    </w:rPr>
  </w:style>
  <w:style w:type="paragraph" w:styleId="Balk2">
    <w:name w:val="heading 2"/>
    <w:basedOn w:val="Normal"/>
    <w:next w:val="Normal"/>
    <w:link w:val="Balk2Char"/>
    <w:uiPriority w:val="9"/>
    <w:semiHidden/>
    <w:unhideWhenUsed/>
    <w:qFormat/>
    <w:rsid w:val="0085498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584"/>
    </w:pPr>
  </w:style>
  <w:style w:type="paragraph" w:customStyle="1" w:styleId="TableParagraph">
    <w:name w:val="Table Paragraph"/>
    <w:basedOn w:val="Normal"/>
    <w:uiPriority w:val="1"/>
    <w:qFormat/>
  </w:style>
  <w:style w:type="paragraph" w:styleId="BalonMetni">
    <w:name w:val="Balloon Text"/>
    <w:basedOn w:val="Normal"/>
    <w:link w:val="BalonMetniChar"/>
    <w:uiPriority w:val="99"/>
    <w:semiHidden/>
    <w:unhideWhenUsed/>
    <w:rsid w:val="009454C0"/>
    <w:rPr>
      <w:rFonts w:ascii="Tahoma" w:hAnsi="Tahoma" w:cs="Tahoma"/>
      <w:sz w:val="16"/>
      <w:szCs w:val="16"/>
    </w:rPr>
  </w:style>
  <w:style w:type="character" w:customStyle="1" w:styleId="BalonMetniChar">
    <w:name w:val="Balon Metni Char"/>
    <w:basedOn w:val="VarsaylanParagrafYazTipi"/>
    <w:link w:val="BalonMetni"/>
    <w:uiPriority w:val="99"/>
    <w:semiHidden/>
    <w:rsid w:val="009454C0"/>
    <w:rPr>
      <w:rFonts w:ascii="Tahoma" w:eastAsia="Times New Roman" w:hAnsi="Tahoma" w:cs="Tahoma"/>
      <w:sz w:val="16"/>
      <w:szCs w:val="16"/>
      <w:lang w:val="tr-TR"/>
    </w:rPr>
  </w:style>
  <w:style w:type="character" w:customStyle="1" w:styleId="Balk2Char">
    <w:name w:val="Başlık 2 Char"/>
    <w:basedOn w:val="VarsaylanParagrafYazTipi"/>
    <w:link w:val="Balk2"/>
    <w:uiPriority w:val="9"/>
    <w:semiHidden/>
    <w:rsid w:val="00854981"/>
    <w:rPr>
      <w:rFonts w:asciiTheme="majorHAnsi" w:eastAsiaTheme="majorEastAsia" w:hAnsiTheme="majorHAnsi" w:cstheme="majorBidi"/>
      <w:b/>
      <w:bCs/>
      <w:color w:val="4F81BD" w:themeColor="accent1"/>
      <w:sz w:val="26"/>
      <w:szCs w:val="26"/>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1584"/>
      <w:outlineLvl w:val="0"/>
    </w:pPr>
    <w:rPr>
      <w:b/>
      <w:bCs/>
      <w:sz w:val="24"/>
      <w:szCs w:val="24"/>
    </w:rPr>
  </w:style>
  <w:style w:type="paragraph" w:styleId="Balk2">
    <w:name w:val="heading 2"/>
    <w:basedOn w:val="Normal"/>
    <w:next w:val="Normal"/>
    <w:link w:val="Balk2Char"/>
    <w:uiPriority w:val="9"/>
    <w:semiHidden/>
    <w:unhideWhenUsed/>
    <w:qFormat/>
    <w:rsid w:val="0085498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584"/>
    </w:pPr>
  </w:style>
  <w:style w:type="paragraph" w:customStyle="1" w:styleId="TableParagraph">
    <w:name w:val="Table Paragraph"/>
    <w:basedOn w:val="Normal"/>
    <w:uiPriority w:val="1"/>
    <w:qFormat/>
  </w:style>
  <w:style w:type="paragraph" w:styleId="BalonMetni">
    <w:name w:val="Balloon Text"/>
    <w:basedOn w:val="Normal"/>
    <w:link w:val="BalonMetniChar"/>
    <w:uiPriority w:val="99"/>
    <w:semiHidden/>
    <w:unhideWhenUsed/>
    <w:rsid w:val="009454C0"/>
    <w:rPr>
      <w:rFonts w:ascii="Tahoma" w:hAnsi="Tahoma" w:cs="Tahoma"/>
      <w:sz w:val="16"/>
      <w:szCs w:val="16"/>
    </w:rPr>
  </w:style>
  <w:style w:type="character" w:customStyle="1" w:styleId="BalonMetniChar">
    <w:name w:val="Balon Metni Char"/>
    <w:basedOn w:val="VarsaylanParagrafYazTipi"/>
    <w:link w:val="BalonMetni"/>
    <w:uiPriority w:val="99"/>
    <w:semiHidden/>
    <w:rsid w:val="009454C0"/>
    <w:rPr>
      <w:rFonts w:ascii="Tahoma" w:eastAsia="Times New Roman" w:hAnsi="Tahoma" w:cs="Tahoma"/>
      <w:sz w:val="16"/>
      <w:szCs w:val="16"/>
      <w:lang w:val="tr-TR"/>
    </w:rPr>
  </w:style>
  <w:style w:type="character" w:customStyle="1" w:styleId="Balk2Char">
    <w:name w:val="Başlık 2 Char"/>
    <w:basedOn w:val="VarsaylanParagrafYazTipi"/>
    <w:link w:val="Balk2"/>
    <w:uiPriority w:val="9"/>
    <w:semiHidden/>
    <w:rsid w:val="00854981"/>
    <w:rPr>
      <w:rFonts w:asciiTheme="majorHAnsi" w:eastAsiaTheme="majorEastAsia" w:hAnsiTheme="majorHAnsi" w:cstheme="majorBidi"/>
      <w:b/>
      <w:bCs/>
      <w:color w:val="4F81BD" w:themeColor="accent1"/>
      <w:sz w:val="26"/>
      <w:szCs w:val="26"/>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1380</Words>
  <Characters>7868</Characters>
  <Application>Microsoft Office Word</Application>
  <DocSecurity>0</DocSecurity>
  <Lines>65</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3</cp:revision>
  <dcterms:created xsi:type="dcterms:W3CDTF">2023-10-02T06:01:00Z</dcterms:created>
  <dcterms:modified xsi:type="dcterms:W3CDTF">2023-10-02T12:38:00Z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2022-12-27T00:00:00Z</vt:filetime>
  </property>
  <property fmtid="{D5CDD505-2E9C-101B-9397-08002B2CF9AE}" pid="3" name="Creator">
    <vt:lpwstr>Microsoft® Word Microsoft 365 için</vt:lpwstr>
  </property>
  <property fmtid="{D5CDD505-2E9C-101B-9397-08002B2CF9AE}" pid="4" name="LastSaved">
    <vt:filetime>2023-09-16T00:00:00Z</vt:filetime>
  </property>
</Properties>
</file>