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4112"/>
        <w:gridCol w:w="5812"/>
      </w:tblGrid>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rsidR="006143E7" w:rsidRPr="005A52B2" w:rsidRDefault="006143E7" w:rsidP="0064544B">
            <w:pPr>
              <w:rPr>
                <w:b/>
              </w:rPr>
            </w:pPr>
            <w:r w:rsidRPr="005A52B2">
              <w:rPr>
                <w:b/>
              </w:rPr>
              <w:t>:</w:t>
            </w:r>
            <w:r w:rsidR="008F4D5D" w:rsidRPr="00957E13">
              <w:rPr>
                <w:b/>
                <w:bCs/>
                <w:color w:val="000000"/>
              </w:rPr>
              <w:t xml:space="preserve"> </w:t>
            </w:r>
            <w:r w:rsidR="0064544B">
              <w:rPr>
                <w:b/>
                <w:bCs/>
                <w:color w:val="000000"/>
              </w:rPr>
              <w:t>YÜKSEKOVA</w:t>
            </w:r>
            <w:r w:rsidR="008F4D5D" w:rsidRPr="00957E13">
              <w:rPr>
                <w:b/>
                <w:bCs/>
                <w:color w:val="000000"/>
              </w:rPr>
              <w:t xml:space="preserve"> MESLEK YÜKSEKOKULU</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MÜDÜR</w:t>
            </w:r>
            <w:r w:rsidR="001817CE">
              <w:rPr>
                <w:b/>
                <w:bCs/>
                <w:color w:val="000000"/>
              </w:rPr>
              <w:t xml:space="preserve"> </w:t>
            </w:r>
            <w:r w:rsidR="001817CE">
              <w:rPr>
                <w:b/>
              </w:rPr>
              <w:t>YARDIMCISI</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w:t>
            </w:r>
            <w:r w:rsidR="001817CE">
              <w:rPr>
                <w:b/>
              </w:rPr>
              <w:t>YÜKSEKOKUL MÜDÜRÜ</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SORUMLULUK ALANI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YÜKSEKOKUL MÜDÜRLÜĞÜ</w:t>
            </w:r>
          </w:p>
        </w:tc>
      </w:tr>
      <w:tr w:rsidR="006143E7" w:rsidRPr="005A52B2" w:rsidTr="005A52B2">
        <w:trPr>
          <w:trHeight w:val="397"/>
        </w:trPr>
        <w:tc>
          <w:tcPr>
            <w:tcW w:w="4112" w:type="dxa"/>
            <w:shd w:val="clear" w:color="auto" w:fill="auto"/>
            <w:vAlign w:val="center"/>
          </w:tcPr>
          <w:p w:rsidR="006143E7" w:rsidRPr="00704EDE" w:rsidRDefault="00704EDE" w:rsidP="006143E7">
            <w:pPr>
              <w:rPr>
                <w:b/>
                <w:sz w:val="22"/>
                <w:szCs w:val="22"/>
              </w:rPr>
            </w:pPr>
            <w:r w:rsidRPr="00704EDE">
              <w:rPr>
                <w:b/>
                <w:sz w:val="22"/>
                <w:szCs w:val="22"/>
              </w:rPr>
              <w:t>YERİNE GÖREVLENDİRİLECEK KİŞİ</w:t>
            </w:r>
          </w:p>
        </w:tc>
        <w:tc>
          <w:tcPr>
            <w:tcW w:w="5812" w:type="dxa"/>
            <w:shd w:val="clear" w:color="auto" w:fill="auto"/>
            <w:vAlign w:val="center"/>
          </w:tcPr>
          <w:p w:rsidR="006143E7" w:rsidRPr="005A52B2" w:rsidRDefault="006143E7" w:rsidP="006143E7">
            <w:pPr>
              <w:rPr>
                <w:b/>
              </w:rPr>
            </w:pPr>
            <w:r w:rsidRPr="005A52B2">
              <w:rPr>
                <w:b/>
              </w:rPr>
              <w:t>:</w:t>
            </w:r>
            <w:r w:rsidR="008F4D5D">
              <w:rPr>
                <w:b/>
                <w:bCs/>
                <w:color w:val="000000"/>
              </w:rPr>
              <w:t xml:space="preserve"> </w:t>
            </w:r>
            <w:r w:rsidR="001817CE">
              <w:rPr>
                <w:b/>
              </w:rPr>
              <w:t>MÜDÜR YARDIMCISI</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AMACI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rFonts w:ascii="Calibri" w:hAnsi="Calibri"/>
                <w:color w:val="000000"/>
              </w:rPr>
              <w:t xml:space="preserve"> </w:t>
            </w:r>
            <w:r w:rsidR="001817CE">
              <w:t>Müdür Yardımcıları, Müdür tarafından, kendisine çalışmalarında yardımcı olmak üzere Meslek Yüksekokulunun aylıklı öğretim üyeleri arasından seçilirler ve en çok üç yıl için atanırlar. Müdür, gerekli gördüğü hallerde yardımcılarını değiştirebilir. Müdürün görevi sona erdiğinde, yardımcılarının görevi de sona erer. Meslek Yüksek Okulunun misyonu ve vizyonu doğrultusunda eğitim ve öğretimi gerçekleştirmek için gerekli tüm faaliyetlerinin etkenlik ve verimlilik ilkelerine uygun olarak yürütülmesi amacıyla çalışmalar yapar.</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TEMEL İŞ VE SORUMLULUKLAR</w:t>
            </w:r>
          </w:p>
        </w:tc>
        <w:tc>
          <w:tcPr>
            <w:tcW w:w="5812" w:type="dxa"/>
            <w:shd w:val="clear" w:color="auto" w:fill="auto"/>
            <w:vAlign w:val="center"/>
          </w:tcPr>
          <w:p w:rsidR="001817CE" w:rsidRDefault="001817CE" w:rsidP="001817CE">
            <w:pPr>
              <w:pStyle w:val="ListeParagraf"/>
              <w:numPr>
                <w:ilvl w:val="0"/>
                <w:numId w:val="5"/>
              </w:numPr>
              <w:spacing w:after="0" w:line="240" w:lineRule="auto"/>
            </w:pPr>
            <w:r>
              <w:t xml:space="preserve">Meslek Yüksekokulu Müdürünün yetki devri ile aktardığı işleri yapmak.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Meslek Yüksekokulu Müdürüne çalışmalarında yardımcı olmak.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Meslek Yüksekokulu Müdürünün görevi başında bulunmadığı durumlarda müdüre vekalet etmek.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MYO Müdürünün verdiği görevleri yapmak.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Her akademik yarıyılın başında haftalık ders programlarını yaptırmak.</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MYO Prosedürlerinin uygulama alanlarında belirtilen faaliyetleri yerine getirmek.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Sorumlusu olduğu dersler ve laboratuarlar için MYO Müdürlüğü’nün talep ettiği bilgileri ve dokümanları vermek.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Her yarıyıl sonunda sorumlusu olduğu dersler için öğrenciler tarafından doldurulan ders değerlendirme formu sonuçlarına göre iyileştirme çalışmaları yapmak.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Yüksek Öğretim Kanunu ve Yönetmeliklerinde belirtilen diğer görevleri yapmak.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Göreviyle ilgili evrak, eşya, araç ve gereçleri korumak ve saklamak,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Gerektiği zaman güvenlik önlemlerinin alınmasını sağlamak,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Bağlı olduğu süreç ile Müdür tarafından verilen diğer işleri ve işlemleri yapmak,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Öğrencilere gerekli sosyal hizmeti sağlamak için gerekli koşulları oluşturmak,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Basın ve Halkla ilişkilerin yürütülmesini sağlamak,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Her eğitim-öğretim dönemi başında ders öğretim </w:t>
            </w:r>
            <w:r>
              <w:lastRenderedPageBreak/>
              <w:t xml:space="preserve">programlarının ilgili öğretim elemanları tarafından hazırlanarak öğrencilere duyurulmasını sağlamak, </w:t>
            </w:r>
          </w:p>
          <w:p w:rsidR="001817CE" w:rsidRDefault="001817CE" w:rsidP="001817CE">
            <w:pPr>
              <w:pStyle w:val="ListeParagraf"/>
              <w:numPr>
                <w:ilvl w:val="0"/>
                <w:numId w:val="5"/>
              </w:numPr>
              <w:spacing w:after="0" w:line="240" w:lineRule="auto"/>
              <w:rPr>
                <w:rFonts w:ascii="Times New Roman" w:eastAsia="Times New Roman" w:hAnsi="Times New Roman"/>
                <w:b/>
                <w:sz w:val="24"/>
                <w:szCs w:val="24"/>
                <w:lang w:eastAsia="tr-TR"/>
              </w:rPr>
            </w:pPr>
            <w:r>
              <w:t xml:space="preserve">Yüksekokulun “Öğretim ve Sınav Yönetmeliğinin” hazırlanması aşamasında gerekli çalışmaları yapmak ve ayrıca yönetmeliğin uygulanması aşamasında yönetmelikle ilgili olarak bilgilendirme çalışmaları yürütmek ve çıkacak olan sorunların giderilmesi hakkında girişimlerde bulunmak, </w:t>
            </w:r>
          </w:p>
          <w:p w:rsidR="001817CE" w:rsidRDefault="001817CE" w:rsidP="001817CE">
            <w:pPr>
              <w:pStyle w:val="ListeParagraf"/>
              <w:numPr>
                <w:ilvl w:val="0"/>
                <w:numId w:val="5"/>
              </w:numPr>
              <w:spacing w:after="0" w:line="240" w:lineRule="auto"/>
            </w:pPr>
            <w:r>
              <w:t xml:space="preserve">Yüksekokul öğrenci kulüplerinin kurulması için gerekli çalışmaları yapmak, </w:t>
            </w:r>
          </w:p>
          <w:p w:rsidR="006143E7" w:rsidRPr="00D674C8" w:rsidRDefault="001817CE" w:rsidP="001817CE">
            <w:pPr>
              <w:numPr>
                <w:ilvl w:val="0"/>
                <w:numId w:val="5"/>
              </w:numPr>
              <w:rPr>
                <w:rFonts w:ascii="Calibri" w:hAnsi="Calibri" w:cs="Calibri"/>
                <w:b/>
                <w:sz w:val="22"/>
                <w:szCs w:val="22"/>
              </w:rPr>
            </w:pPr>
            <w:r w:rsidRPr="00D674C8">
              <w:rPr>
                <w:rFonts w:ascii="Calibri" w:hAnsi="Calibri" w:cs="Calibri"/>
                <w:sz w:val="22"/>
                <w:szCs w:val="22"/>
              </w:rPr>
              <w:t>Yüksekokul politika ve stratejilerinin belirlenmesi yönünde gerekli çalışmaları yapılmasını sağlamak,</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lastRenderedPageBreak/>
              <w:t>YETKİLERİ</w:t>
            </w:r>
          </w:p>
        </w:tc>
        <w:tc>
          <w:tcPr>
            <w:tcW w:w="5812" w:type="dxa"/>
            <w:shd w:val="clear" w:color="auto" w:fill="auto"/>
            <w:vAlign w:val="center"/>
          </w:tcPr>
          <w:p w:rsidR="001817CE" w:rsidRDefault="001817CE" w:rsidP="001817CE">
            <w:pPr>
              <w:pStyle w:val="ListeParagraf"/>
              <w:numPr>
                <w:ilvl w:val="0"/>
                <w:numId w:val="7"/>
              </w:numPr>
              <w:spacing w:after="0" w:line="240" w:lineRule="auto"/>
            </w:pPr>
            <w:r>
              <w:t xml:space="preserve">Yukarıda belirtilen görev ve sorumlulukları gerçekleştirme yetkisine sahip olmak. </w:t>
            </w:r>
          </w:p>
          <w:p w:rsidR="001817CE" w:rsidRDefault="001817CE" w:rsidP="001817CE">
            <w:pPr>
              <w:pStyle w:val="ListeParagraf"/>
              <w:numPr>
                <w:ilvl w:val="0"/>
                <w:numId w:val="7"/>
              </w:numPr>
              <w:spacing w:after="0" w:line="240" w:lineRule="auto"/>
              <w:rPr>
                <w:rFonts w:ascii="Times New Roman" w:eastAsia="Times New Roman" w:hAnsi="Times New Roman"/>
                <w:b/>
                <w:sz w:val="24"/>
                <w:szCs w:val="24"/>
                <w:lang w:eastAsia="tr-TR"/>
              </w:rPr>
            </w:pPr>
            <w:r>
              <w:t xml:space="preserve">Faaliyetlerin gerçekleştirilmesi için gerekli araç ve gereci kullanabilmek. </w:t>
            </w:r>
          </w:p>
          <w:p w:rsidR="001817CE" w:rsidRDefault="001817CE" w:rsidP="001817CE">
            <w:pPr>
              <w:pStyle w:val="ListeParagraf"/>
              <w:numPr>
                <w:ilvl w:val="0"/>
                <w:numId w:val="7"/>
              </w:numPr>
              <w:spacing w:after="0" w:line="240" w:lineRule="auto"/>
              <w:rPr>
                <w:rFonts w:ascii="Times New Roman" w:eastAsia="Times New Roman" w:hAnsi="Times New Roman"/>
                <w:b/>
                <w:sz w:val="24"/>
                <w:szCs w:val="24"/>
                <w:lang w:eastAsia="tr-TR"/>
              </w:rPr>
            </w:pPr>
            <w:r>
              <w:t xml:space="preserve">Hakkari Üniversitesinin temsil yetkisini kullanmak. </w:t>
            </w:r>
          </w:p>
          <w:p w:rsidR="001817CE" w:rsidRDefault="001817CE" w:rsidP="001817CE">
            <w:pPr>
              <w:pStyle w:val="ListeParagraf"/>
              <w:numPr>
                <w:ilvl w:val="0"/>
                <w:numId w:val="7"/>
              </w:numPr>
              <w:spacing w:after="0" w:line="240" w:lineRule="auto"/>
              <w:rPr>
                <w:rFonts w:ascii="Times New Roman" w:eastAsia="Times New Roman" w:hAnsi="Times New Roman"/>
                <w:b/>
                <w:sz w:val="24"/>
                <w:szCs w:val="24"/>
                <w:lang w:eastAsia="tr-TR"/>
              </w:rPr>
            </w:pPr>
            <w:r>
              <w:t>İmza yetkisine sahip olmak,</w:t>
            </w:r>
          </w:p>
          <w:p w:rsidR="001817CE" w:rsidRDefault="001817CE" w:rsidP="001817CE">
            <w:pPr>
              <w:pStyle w:val="ListeParagraf"/>
              <w:numPr>
                <w:ilvl w:val="0"/>
                <w:numId w:val="7"/>
              </w:numPr>
              <w:spacing w:after="0" w:line="240" w:lineRule="auto"/>
              <w:rPr>
                <w:rFonts w:ascii="Times New Roman" w:eastAsia="Times New Roman" w:hAnsi="Times New Roman"/>
                <w:b/>
                <w:sz w:val="24"/>
                <w:szCs w:val="24"/>
                <w:lang w:eastAsia="tr-TR"/>
              </w:rPr>
            </w:pPr>
            <w:r>
              <w:t xml:space="preserve">Harcama yetkisi kullanmak. </w:t>
            </w:r>
          </w:p>
          <w:p w:rsidR="006143E7" w:rsidRPr="00D674C8" w:rsidRDefault="001817CE" w:rsidP="001817CE">
            <w:pPr>
              <w:numPr>
                <w:ilvl w:val="0"/>
                <w:numId w:val="7"/>
              </w:numPr>
              <w:rPr>
                <w:rFonts w:ascii="Calibri" w:hAnsi="Calibri" w:cs="Calibri"/>
                <w:b/>
                <w:sz w:val="22"/>
                <w:szCs w:val="22"/>
              </w:rPr>
            </w:pPr>
            <w:r w:rsidRPr="00D674C8">
              <w:rPr>
                <w:rFonts w:ascii="Calibri" w:hAnsi="Calibri" w:cs="Calibri"/>
                <w:sz w:val="22"/>
                <w:szCs w:val="22"/>
              </w:rPr>
              <w:t>Emrindeki yönetici ve personele iş verme, yönlendirme, yaptıkları işleri kontrol etme, düzeltme, gerektiğinde uyarma, bilgi ve rapor isteme yetkisine sahip olmak.</w:t>
            </w:r>
          </w:p>
        </w:tc>
      </w:tr>
    </w:tbl>
    <w:p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4112"/>
        <w:gridCol w:w="3312"/>
        <w:gridCol w:w="2500"/>
      </w:tblGrid>
      <w:tr w:rsidR="005B66E0" w:rsidRPr="005B66E0" w:rsidTr="005A52B2">
        <w:trPr>
          <w:trHeight w:hRule="exact" w:val="737"/>
        </w:trPr>
        <w:tc>
          <w:tcPr>
            <w:tcW w:w="9924" w:type="dxa"/>
            <w:gridSpan w:val="3"/>
            <w:tcBorders>
              <w:bottom w:val="single" w:sz="12" w:space="0" w:color="auto"/>
            </w:tcBorders>
            <w:shd w:val="clear" w:color="auto" w:fill="auto"/>
            <w:vAlign w:val="center"/>
          </w:tcPr>
          <w:p w:rsidR="005B66E0" w:rsidRPr="005B66E0" w:rsidRDefault="005B66E0" w:rsidP="005A52B2">
            <w:pPr>
              <w:jc w:val="center"/>
            </w:pPr>
            <w:r w:rsidRPr="005A52B2">
              <w:rPr>
                <w:b/>
              </w:rPr>
              <w:t>GÖREV TANIMINI HAZIRLAYAN</w:t>
            </w:r>
          </w:p>
        </w:tc>
      </w:tr>
      <w:tr w:rsidR="005B66E0" w:rsidRPr="005B66E0" w:rsidTr="005A52B2">
        <w:trPr>
          <w:trHeight w:hRule="exact" w:val="737"/>
        </w:trPr>
        <w:tc>
          <w:tcPr>
            <w:tcW w:w="4112" w:type="dxa"/>
            <w:tcBorders>
              <w:top w:val="single" w:sz="12" w:space="0" w:color="auto"/>
              <w:bottom w:val="single" w:sz="12" w:space="0" w:color="auto"/>
            </w:tcBorders>
            <w:shd w:val="clear" w:color="auto" w:fill="auto"/>
            <w:vAlign w:val="center"/>
          </w:tcPr>
          <w:p w:rsidR="005B66E0" w:rsidRPr="005B66E0" w:rsidRDefault="005B66E0" w:rsidP="005B66E0">
            <w:r w:rsidRPr="005B66E0">
              <w:t>ADI SOYADI:</w:t>
            </w:r>
          </w:p>
        </w:tc>
        <w:tc>
          <w:tcPr>
            <w:tcW w:w="3312" w:type="dxa"/>
            <w:tcBorders>
              <w:top w:val="single" w:sz="12" w:space="0" w:color="auto"/>
              <w:bottom w:val="single" w:sz="12" w:space="0" w:color="auto"/>
            </w:tcBorders>
            <w:shd w:val="clear" w:color="auto" w:fill="auto"/>
            <w:vAlign w:val="center"/>
          </w:tcPr>
          <w:p w:rsidR="005B66E0" w:rsidRPr="005B66E0" w:rsidRDefault="005B66E0" w:rsidP="005B66E0">
            <w:r w:rsidRPr="005B66E0">
              <w:t>TARİH:</w:t>
            </w:r>
          </w:p>
        </w:tc>
        <w:tc>
          <w:tcPr>
            <w:tcW w:w="2500" w:type="dxa"/>
            <w:tcBorders>
              <w:top w:val="single" w:sz="12" w:space="0" w:color="auto"/>
              <w:bottom w:val="single" w:sz="12" w:space="0" w:color="auto"/>
            </w:tcBorders>
            <w:shd w:val="clear" w:color="auto" w:fill="auto"/>
            <w:vAlign w:val="center"/>
          </w:tcPr>
          <w:p w:rsidR="005B66E0" w:rsidRPr="005B66E0" w:rsidRDefault="005B66E0" w:rsidP="005B66E0">
            <w:r w:rsidRPr="005B66E0">
              <w:t>İMZA:</w:t>
            </w:r>
          </w:p>
        </w:tc>
      </w:tr>
      <w:tr w:rsidR="005B66E0" w:rsidRPr="005B66E0" w:rsidTr="005A52B2">
        <w:trPr>
          <w:trHeight w:hRule="exact" w:val="737"/>
        </w:trPr>
        <w:tc>
          <w:tcPr>
            <w:tcW w:w="9924" w:type="dxa"/>
            <w:gridSpan w:val="3"/>
            <w:tcBorders>
              <w:top w:val="single" w:sz="12" w:space="0" w:color="auto"/>
              <w:bottom w:val="single" w:sz="12" w:space="0" w:color="auto"/>
            </w:tcBorders>
            <w:shd w:val="clear" w:color="auto" w:fill="auto"/>
            <w:vAlign w:val="center"/>
          </w:tcPr>
          <w:p w:rsidR="005B66E0" w:rsidRPr="005B66E0" w:rsidRDefault="005B66E0" w:rsidP="005A52B2">
            <w:pPr>
              <w:jc w:val="center"/>
            </w:pPr>
            <w:r w:rsidRPr="005A52B2">
              <w:rPr>
                <w:b/>
              </w:rPr>
              <w:t>ONAYLAYAN</w:t>
            </w:r>
          </w:p>
        </w:tc>
      </w:tr>
      <w:tr w:rsidR="005B66E0" w:rsidRPr="005B66E0" w:rsidTr="005A52B2">
        <w:trPr>
          <w:trHeight w:hRule="exact" w:val="737"/>
        </w:trPr>
        <w:tc>
          <w:tcPr>
            <w:tcW w:w="4112" w:type="dxa"/>
            <w:tcBorders>
              <w:top w:val="single" w:sz="12" w:space="0" w:color="auto"/>
            </w:tcBorders>
            <w:shd w:val="clear" w:color="auto" w:fill="auto"/>
            <w:vAlign w:val="center"/>
          </w:tcPr>
          <w:p w:rsidR="005B66E0" w:rsidRPr="005B66E0" w:rsidRDefault="005B66E0" w:rsidP="005A52B2">
            <w:r w:rsidRPr="005B66E0">
              <w:t>ADI SOYADI:</w:t>
            </w:r>
          </w:p>
        </w:tc>
        <w:tc>
          <w:tcPr>
            <w:tcW w:w="3312" w:type="dxa"/>
            <w:tcBorders>
              <w:top w:val="single" w:sz="12" w:space="0" w:color="auto"/>
            </w:tcBorders>
            <w:shd w:val="clear" w:color="auto" w:fill="auto"/>
            <w:vAlign w:val="center"/>
          </w:tcPr>
          <w:p w:rsidR="005B66E0" w:rsidRPr="005B66E0" w:rsidRDefault="005B66E0" w:rsidP="005A52B2">
            <w:r w:rsidRPr="005B66E0">
              <w:t>TARİH:</w:t>
            </w:r>
          </w:p>
        </w:tc>
        <w:tc>
          <w:tcPr>
            <w:tcW w:w="2500" w:type="dxa"/>
            <w:tcBorders>
              <w:top w:val="single" w:sz="12" w:space="0" w:color="auto"/>
            </w:tcBorders>
            <w:shd w:val="clear" w:color="auto" w:fill="auto"/>
            <w:vAlign w:val="center"/>
          </w:tcPr>
          <w:p w:rsidR="005B66E0" w:rsidRPr="005B66E0" w:rsidRDefault="005B66E0" w:rsidP="005A52B2">
            <w:r w:rsidRPr="005B66E0">
              <w:t>İMZA:</w:t>
            </w:r>
          </w:p>
        </w:tc>
      </w:tr>
    </w:tbl>
    <w:p w:rsidR="006143E7" w:rsidRPr="005B66E0" w:rsidRDefault="006143E7" w:rsidP="002F5CB6"/>
    <w:p w:rsidR="006143E7" w:rsidRPr="005B66E0" w:rsidRDefault="006143E7" w:rsidP="002F5CB6"/>
    <w:p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rsidR="006143E7" w:rsidRPr="005B66E0" w:rsidRDefault="006143E7" w:rsidP="006143E7">
      <w:pPr>
        <w:autoSpaceDE w:val="0"/>
        <w:autoSpaceDN w:val="0"/>
        <w:adjustRightInd w:val="0"/>
        <w:spacing w:line="276" w:lineRule="auto"/>
        <w:ind w:left="-426"/>
        <w:jc w:val="both"/>
      </w:pPr>
    </w:p>
    <w:p w:rsidR="006143E7" w:rsidRPr="005B66E0" w:rsidRDefault="006143E7" w:rsidP="006143E7">
      <w:pPr>
        <w:autoSpaceDE w:val="0"/>
        <w:autoSpaceDN w:val="0"/>
        <w:adjustRightInd w:val="0"/>
        <w:spacing w:line="276" w:lineRule="auto"/>
        <w:ind w:left="-426"/>
        <w:jc w:val="both"/>
      </w:pPr>
    </w:p>
    <w:p w:rsidR="006143E7" w:rsidRPr="005B66E0" w:rsidRDefault="006143E7" w:rsidP="005B66E0">
      <w:pPr>
        <w:autoSpaceDE w:val="0"/>
        <w:autoSpaceDN w:val="0"/>
        <w:adjustRightInd w:val="0"/>
        <w:spacing w:line="360" w:lineRule="auto"/>
      </w:pPr>
      <w:r w:rsidRPr="005B66E0">
        <w:t xml:space="preserve">Ad Soyadı: </w:t>
      </w:r>
    </w:p>
    <w:p w:rsidR="006143E7" w:rsidRPr="005B66E0" w:rsidRDefault="006143E7" w:rsidP="005B66E0">
      <w:pPr>
        <w:autoSpaceDE w:val="0"/>
        <w:autoSpaceDN w:val="0"/>
        <w:adjustRightInd w:val="0"/>
        <w:spacing w:line="360" w:lineRule="auto"/>
      </w:pPr>
      <w:r w:rsidRPr="005B66E0">
        <w:t>Tarih:</w:t>
      </w:r>
    </w:p>
    <w:p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34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41F" w:rsidRDefault="000A241F" w:rsidP="002F5CB6">
      <w:r>
        <w:separator/>
      </w:r>
    </w:p>
  </w:endnote>
  <w:endnote w:type="continuationSeparator" w:id="1">
    <w:p w:rsidR="000A241F" w:rsidRDefault="000A241F" w:rsidP="002F5C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12" w:rsidRDefault="003C1912">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8E" w:rsidRPr="00B06E46" w:rsidRDefault="003C1912">
    <w:pPr>
      <w:pStyle w:val="Altbilgi"/>
      <w:rPr>
        <w:sz w:val="20"/>
      </w:rPr>
    </w:pPr>
    <w:r>
      <w:rPr>
        <w:rFonts w:ascii="Arial" w:hAnsi="Arial" w:cs="Arial"/>
        <w:color w:val="2C2C2E"/>
        <w:sz w:val="21"/>
        <w:szCs w:val="21"/>
        <w:shd w:val="clear" w:color="auto" w:fill="F3F4F6"/>
      </w:rPr>
      <w:t>KYT-FRM-041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12" w:rsidRDefault="003C1912">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41F" w:rsidRDefault="000A241F" w:rsidP="002F5CB6">
      <w:r>
        <w:separator/>
      </w:r>
    </w:p>
  </w:footnote>
  <w:footnote w:type="continuationSeparator" w:id="1">
    <w:p w:rsidR="000A241F" w:rsidRDefault="000A241F" w:rsidP="002F5C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12" w:rsidRDefault="003C1912">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378" w:type="pct"/>
      <w:jc w:val="center"/>
      <w:tblInd w:w="-33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tblPr>
    <w:tblGrid>
      <w:gridCol w:w="1619"/>
      <w:gridCol w:w="8289"/>
    </w:tblGrid>
    <w:tr w:rsidR="002F5CB6" w:rsidRPr="006135E9" w:rsidTr="00477B5C">
      <w:trPr>
        <w:cantSplit/>
        <w:trHeight w:val="940"/>
        <w:jc w:val="center"/>
      </w:trPr>
      <w:tc>
        <w:tcPr>
          <w:tcW w:w="817" w:type="pct"/>
          <w:tcBorders>
            <w:top w:val="double" w:sz="4" w:space="0" w:color="auto"/>
            <w:bottom w:val="double" w:sz="4" w:space="0" w:color="auto"/>
          </w:tcBorders>
          <w:vAlign w:val="center"/>
        </w:tcPr>
        <w:p w:rsidR="002F5CB6" w:rsidRPr="006135E9" w:rsidRDefault="00652679" w:rsidP="00E628C5">
          <w:pPr>
            <w:pStyle w:val="stbilgi"/>
            <w:jc w:val="center"/>
          </w:pPr>
          <w:r>
            <w:rPr>
              <w:noProof/>
            </w:rPr>
            <w:drawing>
              <wp:inline distT="0" distB="0" distL="0" distR="0">
                <wp:extent cx="685800" cy="609600"/>
                <wp:effectExtent l="1905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srcRect/>
                        <a:stretch>
                          <a:fillRect/>
                        </a:stretch>
                      </pic:blipFill>
                      <pic:spPr bwMode="auto">
                        <a:xfrm>
                          <a:off x="0" y="0"/>
                          <a:ext cx="685800" cy="609600"/>
                        </a:xfrm>
                        <a:prstGeom prst="rect">
                          <a:avLst/>
                        </a:prstGeom>
                        <a:noFill/>
                        <a:ln w="9525">
                          <a:noFill/>
                          <a:miter lim="800000"/>
                          <a:headEnd/>
                          <a:tailEnd/>
                        </a:ln>
                      </pic:spPr>
                    </pic:pic>
                  </a:graphicData>
                </a:graphic>
              </wp:inline>
            </w:drawing>
          </w:r>
        </w:p>
      </w:tc>
      <w:tc>
        <w:tcPr>
          <w:tcW w:w="4183" w:type="pct"/>
          <w:tcBorders>
            <w:top w:val="double" w:sz="4" w:space="0" w:color="auto"/>
            <w:bottom w:val="double" w:sz="4" w:space="0" w:color="auto"/>
          </w:tcBorders>
          <w:vAlign w:val="center"/>
        </w:tcPr>
        <w:p w:rsidR="002F5CB6" w:rsidRPr="006D122B" w:rsidRDefault="00F605E8" w:rsidP="00F605E8">
          <w:pPr>
            <w:pStyle w:val="stbilgi"/>
            <w:jc w:val="center"/>
            <w:rPr>
              <w:b/>
              <w:bCs/>
              <w:sz w:val="32"/>
              <w:szCs w:val="32"/>
            </w:rPr>
          </w:pPr>
          <w:r w:rsidRPr="006D122B">
            <w:rPr>
              <w:b/>
              <w:bCs/>
              <w:sz w:val="32"/>
              <w:szCs w:val="32"/>
            </w:rPr>
            <w:t xml:space="preserve">HAKKARİ ÜNİVERSİTESİ </w:t>
          </w:r>
        </w:p>
        <w:p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rsidR="002F5CB6" w:rsidRDefault="002F5CB6">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912" w:rsidRDefault="003C1912">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A25FA"/>
    <w:multiLevelType w:val="hybridMultilevel"/>
    <w:tmpl w:val="5C1C12A6"/>
    <w:lvl w:ilvl="0" w:tplc="9A1E05A2">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nsid w:val="16340368"/>
    <w:multiLevelType w:val="multilevel"/>
    <w:tmpl w:val="B86A2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A9134E"/>
    <w:multiLevelType w:val="hybridMultilevel"/>
    <w:tmpl w:val="78F03520"/>
    <w:lvl w:ilvl="0" w:tplc="81C6E68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7345338"/>
    <w:multiLevelType w:val="hybridMultilevel"/>
    <w:tmpl w:val="D226925A"/>
    <w:lvl w:ilvl="0" w:tplc="226E4CE8">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nsid w:val="19DF3934"/>
    <w:multiLevelType w:val="multilevel"/>
    <w:tmpl w:val="02F02BC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E45751"/>
    <w:multiLevelType w:val="hybridMultilevel"/>
    <w:tmpl w:val="88D85C7C"/>
    <w:lvl w:ilvl="0" w:tplc="81C6E680">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7C7399"/>
    <w:rsid w:val="000148CB"/>
    <w:rsid w:val="0006153B"/>
    <w:rsid w:val="00081A65"/>
    <w:rsid w:val="000A241F"/>
    <w:rsid w:val="00110C3A"/>
    <w:rsid w:val="001817CE"/>
    <w:rsid w:val="001A0C12"/>
    <w:rsid w:val="001F0499"/>
    <w:rsid w:val="00221E52"/>
    <w:rsid w:val="00264F78"/>
    <w:rsid w:val="00270D41"/>
    <w:rsid w:val="002F5CB6"/>
    <w:rsid w:val="00317BA3"/>
    <w:rsid w:val="003926B0"/>
    <w:rsid w:val="00394B8A"/>
    <w:rsid w:val="003C1912"/>
    <w:rsid w:val="003C199F"/>
    <w:rsid w:val="00423D7F"/>
    <w:rsid w:val="00477B5C"/>
    <w:rsid w:val="004F16C9"/>
    <w:rsid w:val="00515F7B"/>
    <w:rsid w:val="005A52B2"/>
    <w:rsid w:val="005B66E0"/>
    <w:rsid w:val="005C2341"/>
    <w:rsid w:val="006143E7"/>
    <w:rsid w:val="006222B5"/>
    <w:rsid w:val="006231A8"/>
    <w:rsid w:val="0064544B"/>
    <w:rsid w:val="00652679"/>
    <w:rsid w:val="00662179"/>
    <w:rsid w:val="006B3ABB"/>
    <w:rsid w:val="006C628C"/>
    <w:rsid w:val="006D122B"/>
    <w:rsid w:val="006E1D6B"/>
    <w:rsid w:val="00704EDE"/>
    <w:rsid w:val="007C7399"/>
    <w:rsid w:val="007D1A3E"/>
    <w:rsid w:val="008F4D5D"/>
    <w:rsid w:val="009039B4"/>
    <w:rsid w:val="00991631"/>
    <w:rsid w:val="009A4037"/>
    <w:rsid w:val="009B0D0B"/>
    <w:rsid w:val="00A33E90"/>
    <w:rsid w:val="00A9700D"/>
    <w:rsid w:val="00AF0A2B"/>
    <w:rsid w:val="00B06E46"/>
    <w:rsid w:val="00B251BD"/>
    <w:rsid w:val="00BE21B9"/>
    <w:rsid w:val="00BF443C"/>
    <w:rsid w:val="00C17202"/>
    <w:rsid w:val="00C4501C"/>
    <w:rsid w:val="00CD3893"/>
    <w:rsid w:val="00D674C8"/>
    <w:rsid w:val="00DD228E"/>
    <w:rsid w:val="00E127AD"/>
    <w:rsid w:val="00E628C5"/>
    <w:rsid w:val="00E94ED2"/>
    <w:rsid w:val="00F45938"/>
    <w:rsid w:val="00F52E7F"/>
    <w:rsid w:val="00F605E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tbilgi">
    <w:name w:val="header"/>
    <w:basedOn w:val="Normal"/>
    <w:link w:val="stbilgiChar"/>
    <w:rsid w:val="002F5CB6"/>
    <w:pPr>
      <w:tabs>
        <w:tab w:val="center" w:pos="4536"/>
        <w:tab w:val="right" w:pos="9072"/>
      </w:tabs>
    </w:pPr>
  </w:style>
  <w:style w:type="character" w:customStyle="1" w:styleId="stbilgiChar">
    <w:name w:val="Üst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bilgi Char"/>
    <w:link w:val="Altbilgi"/>
    <w:rsid w:val="002F5CB6"/>
    <w:rPr>
      <w:sz w:val="24"/>
      <w:szCs w:val="24"/>
    </w:rPr>
  </w:style>
  <w:style w:type="paragraph" w:styleId="ListeParagraf">
    <w:name w:val="List Paragraph"/>
    <w:basedOn w:val="Normal"/>
    <w:uiPriority w:val="34"/>
    <w:qFormat/>
    <w:rsid w:val="001817C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5E1AD-5CF6-40B4-A985-FA2E1CEE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469</Words>
  <Characters>2679</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BAP</dc:creator>
  <cp:lastModifiedBy>fadı</cp:lastModifiedBy>
  <cp:revision>2</cp:revision>
  <cp:lastPrinted>2007-10-17T14:50:00Z</cp:lastPrinted>
  <dcterms:created xsi:type="dcterms:W3CDTF">2023-12-15T07:34:00Z</dcterms:created>
  <dcterms:modified xsi:type="dcterms:W3CDTF">2023-12-15T07:34:00Z</dcterms:modified>
</cp:coreProperties>
</file>